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0111E2" w:rsidRPr="000111E2" w:rsidTr="001B5523">
        <w:tc>
          <w:tcPr>
            <w:tcW w:w="9690" w:type="dxa"/>
            <w:vAlign w:val="center"/>
          </w:tcPr>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E068B" w:rsidRPr="00E9307D" w:rsidTr="00580284">
              <w:tc>
                <w:tcPr>
                  <w:tcW w:w="6062" w:type="dxa"/>
                </w:tcPr>
                <w:p w:rsidR="002E068B" w:rsidRPr="00E9307D" w:rsidRDefault="002E068B" w:rsidP="00580284">
                  <w:pPr>
                    <w:spacing w:after="120"/>
                    <w:rPr>
                      <w:rFonts w:ascii="Times New Roman" w:hAnsi="Times New Roman" w:cs="Times New Roman"/>
                      <w:b/>
                      <w:bCs/>
                      <w:sz w:val="28"/>
                      <w:szCs w:val="28"/>
                    </w:rPr>
                  </w:pPr>
                  <w:r w:rsidRPr="00E9307D">
                    <w:rPr>
                      <w:rFonts w:ascii="Times New Roman" w:hAnsi="Times New Roman" w:cs="Times New Roman"/>
                      <w:b/>
                      <w:bCs/>
                      <w:sz w:val="28"/>
                      <w:szCs w:val="28"/>
                    </w:rPr>
                    <w:t>Trường: TH&amp;THCS Hiền Hào</w:t>
                  </w:r>
                </w:p>
                <w:p w:rsidR="002E068B" w:rsidRPr="00E9307D" w:rsidRDefault="002E068B" w:rsidP="00580284">
                  <w:pPr>
                    <w:spacing w:after="120"/>
                    <w:rPr>
                      <w:rFonts w:ascii="Times New Roman" w:hAnsi="Times New Roman" w:cs="Times New Roman"/>
                      <w:b/>
                      <w:bCs/>
                      <w:sz w:val="28"/>
                      <w:szCs w:val="28"/>
                    </w:rPr>
                  </w:pPr>
                  <w:r w:rsidRPr="00E9307D">
                    <w:rPr>
                      <w:rFonts w:ascii="Times New Roman" w:hAnsi="Times New Roman" w:cs="Times New Roman"/>
                      <w:b/>
                      <w:bCs/>
                      <w:sz w:val="28"/>
                      <w:szCs w:val="28"/>
                    </w:rPr>
                    <w:t>Tổ: THCS</w:t>
                  </w:r>
                </w:p>
              </w:tc>
              <w:tc>
                <w:tcPr>
                  <w:tcW w:w="3260" w:type="dxa"/>
                </w:tcPr>
                <w:p w:rsidR="002E068B" w:rsidRPr="00E9307D" w:rsidRDefault="002E068B" w:rsidP="00580284">
                  <w:pPr>
                    <w:spacing w:after="120"/>
                    <w:rPr>
                      <w:rFonts w:ascii="Times New Roman" w:hAnsi="Times New Roman" w:cs="Times New Roman"/>
                      <w:sz w:val="28"/>
                      <w:szCs w:val="28"/>
                    </w:rPr>
                  </w:pPr>
                  <w:r w:rsidRPr="00E9307D">
                    <w:rPr>
                      <w:rFonts w:ascii="Times New Roman" w:hAnsi="Times New Roman" w:cs="Times New Roman"/>
                      <w:sz w:val="28"/>
                      <w:szCs w:val="28"/>
                    </w:rPr>
                    <w:t xml:space="preserve">Họ và tên giáo viên: </w:t>
                  </w:r>
                </w:p>
                <w:p w:rsidR="002E068B" w:rsidRPr="00E9307D" w:rsidRDefault="002E068B" w:rsidP="00580284">
                  <w:pPr>
                    <w:spacing w:after="120"/>
                    <w:rPr>
                      <w:rFonts w:ascii="Times New Roman" w:hAnsi="Times New Roman" w:cs="Times New Roman"/>
                      <w:sz w:val="28"/>
                      <w:szCs w:val="28"/>
                    </w:rPr>
                  </w:pPr>
                  <w:r w:rsidRPr="00E9307D">
                    <w:rPr>
                      <w:rFonts w:ascii="Times New Roman" w:hAnsi="Times New Roman" w:cs="Times New Roman"/>
                      <w:sz w:val="28"/>
                      <w:szCs w:val="28"/>
                    </w:rPr>
                    <w:t>Nguyễn Thị Nguyên</w:t>
                  </w:r>
                </w:p>
              </w:tc>
            </w:tr>
          </w:tbl>
          <w:p w:rsidR="000111E2" w:rsidRPr="002E068B" w:rsidRDefault="002E068B" w:rsidP="002E068B">
            <w:pPr>
              <w:pStyle w:val="Heading1"/>
              <w:spacing w:before="0" w:after="120"/>
              <w:jc w:val="left"/>
              <w:rPr>
                <w:rFonts w:cs="Times New Roman"/>
                <w:b w:val="0"/>
                <w:bCs/>
                <w:color w:val="auto"/>
                <w:sz w:val="28"/>
                <w:szCs w:val="28"/>
                <w:lang w:val="fr-FR"/>
              </w:rPr>
            </w:pPr>
            <w:r w:rsidRPr="00E9307D">
              <w:rPr>
                <w:rFonts w:cs="Times New Roman"/>
                <w:b w:val="0"/>
                <w:bCs/>
                <w:color w:val="auto"/>
                <w:sz w:val="28"/>
                <w:szCs w:val="28"/>
                <w:lang w:val="fr-FR"/>
              </w:rPr>
              <w:t xml:space="preserve">Ngày soạn: </w:t>
            </w:r>
            <w:bookmarkStart w:id="0" w:name="_GoBack"/>
            <w:bookmarkEnd w:id="0"/>
          </w:p>
        </w:tc>
        <w:tc>
          <w:tcPr>
            <w:tcW w:w="233" w:type="dxa"/>
            <w:vAlign w:val="center"/>
          </w:tcPr>
          <w:p w:rsidR="00D34582" w:rsidRPr="000111E2" w:rsidRDefault="00D34582" w:rsidP="001B5523">
            <w:pPr>
              <w:spacing w:line="276" w:lineRule="auto"/>
              <w:rPr>
                <w:rFonts w:ascii="Times New Roman" w:hAnsi="Times New Roman"/>
                <w:color w:val="auto"/>
                <w:sz w:val="28"/>
                <w:szCs w:val="28"/>
              </w:rPr>
            </w:pPr>
          </w:p>
          <w:p w:rsidR="00D34582" w:rsidRPr="000111E2" w:rsidRDefault="00D34582" w:rsidP="001B5523">
            <w:pPr>
              <w:spacing w:line="276" w:lineRule="auto"/>
              <w:rPr>
                <w:rFonts w:ascii="Times New Roman" w:hAnsi="Times New Roman"/>
                <w:b/>
                <w:color w:val="auto"/>
                <w:sz w:val="28"/>
                <w:szCs w:val="28"/>
              </w:rPr>
            </w:pPr>
          </w:p>
        </w:tc>
      </w:tr>
    </w:tbl>
    <w:p w:rsidR="00134457" w:rsidRPr="000111E2" w:rsidRDefault="00134457" w:rsidP="005450B7">
      <w:pPr>
        <w:pStyle w:val="Heading1"/>
        <w:spacing w:before="120" w:after="120" w:line="240" w:lineRule="auto"/>
        <w:ind w:firstLine="720"/>
        <w:rPr>
          <w:rFonts w:cs="Times New Roman"/>
          <w:bCs/>
          <w:color w:val="auto"/>
          <w:sz w:val="28"/>
          <w:szCs w:val="28"/>
        </w:rPr>
      </w:pPr>
      <w:r w:rsidRPr="000111E2">
        <w:rPr>
          <w:rFonts w:cs="Times New Roman"/>
          <w:bCs/>
          <w:color w:val="auto"/>
          <w:sz w:val="28"/>
          <w:szCs w:val="28"/>
        </w:rPr>
        <w:t>CHỦ ĐỀ: DI SẢN MĨ THUẬT</w:t>
      </w:r>
    </w:p>
    <w:p w:rsidR="00607EF1" w:rsidRDefault="000111E2" w:rsidP="00607EF1">
      <w:pPr>
        <w:pStyle w:val="Heading2"/>
        <w:spacing w:before="20" w:after="20" w:line="360" w:lineRule="auto"/>
        <w:jc w:val="center"/>
        <w:rPr>
          <w:rFonts w:ascii="Times New Roman" w:hAnsi="Times New Roman" w:cs="Times New Roman"/>
          <w:b/>
          <w:bCs/>
          <w:i/>
          <w:iCs/>
          <w:color w:val="auto"/>
          <w:sz w:val="28"/>
          <w:szCs w:val="28"/>
          <w:lang w:val="fr-FR"/>
        </w:rPr>
      </w:pPr>
      <w:r>
        <w:rPr>
          <w:rFonts w:ascii="Times New Roman" w:hAnsi="Times New Roman" w:cs="Times New Roman"/>
          <w:b/>
          <w:bCs/>
          <w:color w:val="auto"/>
          <w:sz w:val="28"/>
          <w:szCs w:val="28"/>
          <w:lang w:val="fr-FR"/>
        </w:rPr>
        <w:t xml:space="preserve">TIẾT 5+6- </w:t>
      </w:r>
      <w:r w:rsidR="00607EF1" w:rsidRPr="000111E2">
        <w:rPr>
          <w:rFonts w:ascii="Times New Roman" w:hAnsi="Times New Roman" w:cs="Times New Roman"/>
          <w:b/>
          <w:bCs/>
          <w:color w:val="auto"/>
          <w:sz w:val="28"/>
          <w:szCs w:val="28"/>
          <w:lang w:val="fr-FR"/>
        </w:rPr>
        <w:t xml:space="preserve">BÀI 3: THỰC HÀNH NGHỆ THUẬT PHÙ ĐIÊU </w:t>
      </w:r>
    </w:p>
    <w:p w:rsidR="000111E2" w:rsidRDefault="000111E2" w:rsidP="000111E2">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Môn học/Hoạt động giáo dục: MĨ THUẬT 8</w:t>
      </w:r>
    </w:p>
    <w:p w:rsidR="000111E2" w:rsidRDefault="000111E2" w:rsidP="000111E2">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Thời gian thực hiện: 2 tiết</w:t>
      </w:r>
    </w:p>
    <w:p w:rsidR="000111E2" w:rsidRPr="000111E2" w:rsidRDefault="000111E2" w:rsidP="000111E2">
      <w:pPr>
        <w:rPr>
          <w:lang w:val="fr-FR"/>
        </w:rPr>
      </w:pP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I. YÊU CẦU CẦN ĐẠT</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1. Kiến thức</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Sau bài học này, HS sẽ:</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Nêu được tên gọi, kĩ thuật chạm khắc.</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Thực hiện được phù điêu hoa văn theo kĩ thuật trổ thùng hoặc khoét lõm.</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Giải thích được ý tưởng, nội dung một số sản phẩm/tác phẩm phù điêu.</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Đánh giá sản phẩm và thực hành ứng dụng vào đời sống.</w:t>
      </w:r>
    </w:p>
    <w:p w:rsidR="00607EF1" w:rsidRPr="000111E2" w:rsidRDefault="00607EF1" w:rsidP="00607EF1">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b/>
          <w:sz w:val="28"/>
          <w:szCs w:val="28"/>
          <w:lang w:val="fr-FR"/>
        </w:rPr>
        <w:t>2. Năng lực</w:t>
      </w:r>
    </w:p>
    <w:p w:rsidR="00607EF1" w:rsidRPr="000111E2" w:rsidRDefault="00607EF1" w:rsidP="00607EF1">
      <w:pPr>
        <w:spacing w:after="120" w:line="240" w:lineRule="auto"/>
        <w:ind w:firstLine="720"/>
        <w:jc w:val="both"/>
        <w:rPr>
          <w:rFonts w:ascii="Times New Roman" w:hAnsi="Times New Roman" w:cs="Times New Roman"/>
          <w:b/>
          <w:i/>
          <w:iCs/>
          <w:sz w:val="28"/>
          <w:szCs w:val="28"/>
          <w:lang w:val="fr-FR"/>
        </w:rPr>
      </w:pPr>
      <w:r w:rsidRPr="000111E2">
        <w:rPr>
          <w:rFonts w:ascii="Times New Roman" w:hAnsi="Times New Roman" w:cs="Times New Roman"/>
          <w:b/>
          <w:i/>
          <w:iCs/>
          <w:sz w:val="28"/>
          <w:szCs w:val="28"/>
          <w:lang w:val="fr-FR"/>
        </w:rPr>
        <w:t xml:space="preserve">Năng lực chung: </w:t>
      </w:r>
    </w:p>
    <w:p w:rsidR="00607EF1" w:rsidRPr="000111E2" w:rsidRDefault="00607EF1" w:rsidP="00607EF1">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i/>
          <w:iCs/>
          <w:sz w:val="28"/>
          <w:szCs w:val="28"/>
          <w:lang w:val="fr-FR"/>
        </w:rPr>
        <w:t>- Năng</w:t>
      </w:r>
      <w:r w:rsidRPr="000111E2">
        <w:rPr>
          <w:rFonts w:ascii="Times New Roman" w:hAnsi="Times New Roman" w:cs="Times New Roman"/>
          <w:i/>
          <w:iCs/>
          <w:sz w:val="28"/>
          <w:szCs w:val="28"/>
          <w:lang w:val="vi-VN"/>
        </w:rPr>
        <w:t xml:space="preserve"> lực giao tiếp và hợp tác:</w:t>
      </w:r>
      <w:r w:rsidRPr="000111E2">
        <w:rPr>
          <w:rFonts w:ascii="Times New Roman" w:hAnsi="Times New Roman" w:cs="Times New Roman"/>
          <w:sz w:val="28"/>
          <w:szCs w:val="28"/>
          <w:lang w:val="vi-VN"/>
        </w:rPr>
        <w:t xml:space="preserve"> khả năng thực hiện nhiệm vụ</w:t>
      </w:r>
      <w:r w:rsidRPr="000111E2">
        <w:rPr>
          <w:rFonts w:ascii="Times New Roman" w:hAnsi="Times New Roman" w:cs="Times New Roman"/>
          <w:sz w:val="28"/>
          <w:szCs w:val="28"/>
          <w:lang w:val="fr-FR"/>
        </w:rPr>
        <w:t xml:space="preserve"> một cách độc lập</w:t>
      </w:r>
      <w:r w:rsidRPr="000111E2">
        <w:rPr>
          <w:rFonts w:ascii="Times New Roman" w:hAnsi="Times New Roman" w:cs="Times New Roman"/>
          <w:sz w:val="28"/>
          <w:szCs w:val="28"/>
          <w:lang w:val="vi-VN"/>
        </w:rPr>
        <w:t xml:space="preserve"> hay </w:t>
      </w:r>
      <w:r w:rsidRPr="000111E2">
        <w:rPr>
          <w:rFonts w:ascii="Times New Roman" w:hAnsi="Times New Roman" w:cs="Times New Roman"/>
          <w:sz w:val="28"/>
          <w:szCs w:val="28"/>
          <w:lang w:val="fr-FR"/>
        </w:rPr>
        <w:t>theo nhóm</w:t>
      </w:r>
      <w:r w:rsidRPr="000111E2">
        <w:rPr>
          <w:rFonts w:ascii="Times New Roman" w:hAnsi="Times New Roman" w:cs="Times New Roman"/>
          <w:sz w:val="28"/>
          <w:szCs w:val="28"/>
          <w:lang w:val="vi-VN"/>
        </w:rPr>
        <w:t>; Trao đổi tích cực với giáo viên và các bạn khác trong lớp.</w:t>
      </w:r>
    </w:p>
    <w:p w:rsidR="00607EF1" w:rsidRPr="000111E2" w:rsidRDefault="00607EF1" w:rsidP="00607EF1">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i/>
          <w:iCs/>
          <w:sz w:val="28"/>
          <w:szCs w:val="28"/>
          <w:lang w:val="fr-FR"/>
        </w:rPr>
        <w:t>- Năng</w:t>
      </w:r>
      <w:r w:rsidRPr="000111E2">
        <w:rPr>
          <w:rFonts w:ascii="Times New Roman" w:hAnsi="Times New Roman" w:cs="Times New Roman"/>
          <w:i/>
          <w:iCs/>
          <w:sz w:val="28"/>
          <w:szCs w:val="28"/>
          <w:lang w:val="vi-VN"/>
        </w:rPr>
        <w:t xml:space="preserve"> lực tự chủ và tự học:</w:t>
      </w:r>
      <w:r w:rsidRPr="000111E2">
        <w:rPr>
          <w:rFonts w:ascii="Times New Roman" w:hAnsi="Times New Roman" w:cs="Times New Roman"/>
          <w:sz w:val="28"/>
          <w:szCs w:val="28"/>
          <w:lang w:val="vi-VN"/>
        </w:rPr>
        <w:t xml:space="preserve"> biết lắng nghe và chia sẻ ý kiến cá nhân với bạn, nhóm và GV. Tích cực tham gia các hoạt động trong lớp.</w:t>
      </w:r>
    </w:p>
    <w:p w:rsidR="00607EF1" w:rsidRPr="000111E2" w:rsidRDefault="00607EF1" w:rsidP="00607EF1">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i/>
          <w:iCs/>
          <w:sz w:val="28"/>
          <w:szCs w:val="28"/>
          <w:lang w:val="fr-FR"/>
        </w:rPr>
        <w:t>- Giải</w:t>
      </w:r>
      <w:r w:rsidRPr="000111E2">
        <w:rPr>
          <w:rFonts w:ascii="Times New Roman" w:hAnsi="Times New Roman" w:cs="Times New Roman"/>
          <w:i/>
          <w:iCs/>
          <w:sz w:val="28"/>
          <w:szCs w:val="28"/>
          <w:lang w:val="vi-VN"/>
        </w:rPr>
        <w:t xml:space="preserve"> quyết vấn đề và sáng tạo:</w:t>
      </w:r>
      <w:r w:rsidRPr="000111E2">
        <w:rPr>
          <w:rFonts w:ascii="Times New Roman" w:hAnsi="Times New Roman" w:cs="Times New Roman"/>
          <w:sz w:val="28"/>
          <w:szCs w:val="28"/>
          <w:lang w:val="vi-VN"/>
        </w:rPr>
        <w:t xml:space="preserve"> biết phối hợp với bạn bè khi làm việc nhóm, tư duy logic, sáng tạo khi giải quyết vấn đề.</w:t>
      </w:r>
    </w:p>
    <w:p w:rsidR="00607EF1" w:rsidRPr="000111E2" w:rsidRDefault="00607EF1" w:rsidP="00607EF1">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Thông qua các biểu hiện sau:</w:t>
      </w:r>
    </w:p>
    <w:p w:rsidR="00607EF1" w:rsidRPr="000111E2" w:rsidRDefault="00607EF1" w:rsidP="00607EF1">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Sưu tầm tư liệu tranh, ảnh về bức phù điêu.</w:t>
      </w:r>
    </w:p>
    <w:p w:rsidR="00607EF1" w:rsidRPr="000111E2" w:rsidRDefault="00607EF1" w:rsidP="00607EF1">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Chuẩn bị đồ dùng, vật liệu để học tập.</w:t>
      </w:r>
    </w:p>
    <w:p w:rsidR="00607EF1" w:rsidRPr="000111E2" w:rsidRDefault="00607EF1" w:rsidP="00607EF1">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Trao đổi, thảo luận về nội dung, ý tưởng để thiết kế tạo hình phù điêu; cùng bạn thực hành, thảo luận và trưng bày, nhận xét sản phẩm.</w:t>
      </w:r>
    </w:p>
    <w:p w:rsidR="00607EF1" w:rsidRPr="000111E2" w:rsidRDefault="00607EF1" w:rsidP="00607EF1">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Biết sử dụng vật liệu, dụng cụ, họa phẩm để thực hành tạo sản phẩm.</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i/>
          <w:iCs/>
          <w:sz w:val="28"/>
          <w:szCs w:val="28"/>
          <w:lang w:val="fr-FR"/>
        </w:rPr>
        <w:t>Năng lực mĩ thuật:</w:t>
      </w:r>
      <w:r w:rsidRPr="000111E2">
        <w:rPr>
          <w:rFonts w:ascii="Times New Roman" w:hAnsi="Times New Roman" w:cs="Times New Roman"/>
          <w:i/>
          <w:iCs/>
          <w:sz w:val="28"/>
          <w:szCs w:val="28"/>
          <w:lang w:val="fr-FR"/>
        </w:rPr>
        <w:t xml:space="preserve"> </w:t>
      </w:r>
    </w:p>
    <w:p w:rsidR="00607EF1" w:rsidRPr="000111E2" w:rsidRDefault="00607EF1" w:rsidP="004D3F8A">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t>- Nhận biết các kĩ thuật phù điêu.</w:t>
      </w:r>
    </w:p>
    <w:p w:rsidR="00607EF1" w:rsidRPr="000111E2" w:rsidRDefault="004D3F8A" w:rsidP="004D3F8A">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t xml:space="preserve">- </w:t>
      </w:r>
      <w:r w:rsidR="00607EF1" w:rsidRPr="000111E2">
        <w:rPr>
          <w:rFonts w:ascii="Times New Roman" w:hAnsi="Times New Roman" w:cs="Times New Roman"/>
          <w:bCs/>
          <w:sz w:val="28"/>
          <w:szCs w:val="28"/>
          <w:lang w:val="fr-FR"/>
        </w:rPr>
        <w:t>Từ những kiến thức về nghệ thuật phù điêu, thực hiện phù điêu hoa văn theo các kĩ thuật</w:t>
      </w:r>
    </w:p>
    <w:p w:rsidR="00607EF1" w:rsidRPr="000111E2" w:rsidRDefault="004D3F8A" w:rsidP="004D3F8A">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lastRenderedPageBreak/>
        <w:t xml:space="preserve">- </w:t>
      </w:r>
      <w:r w:rsidR="00607EF1" w:rsidRPr="000111E2">
        <w:rPr>
          <w:rFonts w:ascii="Times New Roman" w:hAnsi="Times New Roman" w:cs="Times New Roman"/>
          <w:bCs/>
          <w:sz w:val="28"/>
          <w:szCs w:val="28"/>
          <w:lang w:val="fr-FR"/>
        </w:rPr>
        <w:t>Cảm nhận những giá trị lịch sử, ý nghĩa của những họa tiết trên tác phẩm phù điêu.</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3. Phẩm chất</w:t>
      </w:r>
    </w:p>
    <w:p w:rsidR="00607EF1" w:rsidRPr="000111E2" w:rsidRDefault="004D3F8A" w:rsidP="004D3F8A">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Cs/>
          <w:i/>
          <w:iCs/>
          <w:sz w:val="28"/>
          <w:szCs w:val="28"/>
          <w:lang w:val="fr-FR"/>
        </w:rPr>
        <w:t xml:space="preserve">- </w:t>
      </w:r>
      <w:r w:rsidR="00607EF1" w:rsidRPr="000111E2">
        <w:rPr>
          <w:rFonts w:ascii="Times New Roman" w:hAnsi="Times New Roman" w:cs="Times New Roman"/>
          <w:bCs/>
          <w:i/>
          <w:iCs/>
          <w:sz w:val="28"/>
          <w:szCs w:val="28"/>
          <w:lang w:val="fr-FR"/>
        </w:rPr>
        <w:t>Nhân ái:</w:t>
      </w:r>
      <w:r w:rsidR="00607EF1" w:rsidRPr="000111E2">
        <w:rPr>
          <w:rFonts w:ascii="Times New Roman" w:hAnsi="Times New Roman" w:cs="Times New Roman"/>
          <w:bCs/>
          <w:sz w:val="28"/>
          <w:szCs w:val="28"/>
          <w:lang w:val="fr-FR"/>
        </w:rPr>
        <w:t xml:space="preserve"> Biết thể hiện tình yêu thương, quan tâm đến người thân, bạn, thầy, cô giáo qua sản phẩm,…</w:t>
      </w:r>
    </w:p>
    <w:p w:rsidR="00607EF1" w:rsidRPr="000111E2" w:rsidRDefault="004D3F8A" w:rsidP="004D3F8A">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Cs/>
          <w:i/>
          <w:iCs/>
          <w:sz w:val="28"/>
          <w:szCs w:val="28"/>
          <w:lang w:val="fr-FR"/>
        </w:rPr>
        <w:t xml:space="preserve">- </w:t>
      </w:r>
      <w:r w:rsidR="00607EF1" w:rsidRPr="000111E2">
        <w:rPr>
          <w:rFonts w:ascii="Times New Roman" w:hAnsi="Times New Roman" w:cs="Times New Roman"/>
          <w:bCs/>
          <w:i/>
          <w:iCs/>
          <w:sz w:val="28"/>
          <w:szCs w:val="28"/>
          <w:lang w:val="fr-FR"/>
        </w:rPr>
        <w:t>Chăm chỉ:</w:t>
      </w:r>
      <w:r w:rsidR="00607EF1" w:rsidRPr="000111E2">
        <w:rPr>
          <w:rFonts w:ascii="Times New Roman" w:hAnsi="Times New Roman" w:cs="Times New Roman"/>
          <w:bCs/>
          <w:sz w:val="28"/>
          <w:szCs w:val="28"/>
          <w:lang w:val="fr-FR"/>
        </w:rPr>
        <w:t xml:space="preserve"> Chuẩn bị đồ dùng, dụng cụ học tập đầy đủ.</w:t>
      </w:r>
    </w:p>
    <w:p w:rsidR="00607EF1" w:rsidRPr="000111E2" w:rsidRDefault="004D3F8A" w:rsidP="004D3F8A">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i/>
          <w:iCs/>
          <w:sz w:val="28"/>
          <w:szCs w:val="28"/>
          <w:lang w:val="fr-FR"/>
        </w:rPr>
        <w:t xml:space="preserve">- </w:t>
      </w:r>
      <w:r w:rsidR="00607EF1" w:rsidRPr="000111E2">
        <w:rPr>
          <w:rFonts w:ascii="Times New Roman" w:hAnsi="Times New Roman" w:cs="Times New Roman"/>
          <w:bCs/>
          <w:i/>
          <w:iCs/>
          <w:sz w:val="28"/>
          <w:szCs w:val="28"/>
          <w:lang w:val="fr-FR"/>
        </w:rPr>
        <w:t>Trách nhiệm:</w:t>
      </w:r>
      <w:r w:rsidR="00607EF1" w:rsidRPr="000111E2">
        <w:rPr>
          <w:rFonts w:ascii="Times New Roman" w:hAnsi="Times New Roman" w:cs="Times New Roman"/>
          <w:b/>
          <w:sz w:val="28"/>
          <w:szCs w:val="28"/>
          <w:lang w:val="fr-FR"/>
        </w:rPr>
        <w:t xml:space="preserve"> </w:t>
      </w:r>
      <w:r w:rsidR="00607EF1" w:rsidRPr="000111E2">
        <w:rPr>
          <w:rFonts w:ascii="Times New Roman" w:hAnsi="Times New Roman" w:cs="Times New Roman"/>
          <w:bCs/>
          <w:sz w:val="28"/>
          <w:szCs w:val="28"/>
          <w:lang w:val="fr-FR"/>
        </w:rPr>
        <w:t>Biết giữ gìn vệ sinh lớp học; nhặt giấy vụn bỏ vào thùng rác, không để hồ dán, dính lên bàn ghế,… Biết bảo quản sản phẩm của mình, trân trọng sản phẩm của bạn và của người khác tạo ra.</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II. THIẾT BỊ DẠY HỌC</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1. Đối với giáo viên</w:t>
      </w:r>
    </w:p>
    <w:p w:rsidR="00607EF1" w:rsidRPr="000111E2" w:rsidRDefault="00EF6CE9" w:rsidP="00EF6CE9">
      <w:pPr>
        <w:spacing w:after="120" w:line="240" w:lineRule="auto"/>
        <w:ind w:firstLine="720"/>
        <w:jc w:val="both"/>
        <w:rPr>
          <w:rFonts w:ascii="Times New Roman" w:hAnsi="Times New Roman" w:cs="Times New Roman"/>
          <w:i/>
          <w:iCs/>
          <w:sz w:val="28"/>
          <w:szCs w:val="28"/>
          <w:lang w:val="fr-FR"/>
        </w:rPr>
      </w:pPr>
      <w:r w:rsidRPr="000111E2">
        <w:rPr>
          <w:rFonts w:ascii="Times New Roman" w:hAnsi="Times New Roman" w:cs="Times New Roman"/>
          <w:sz w:val="28"/>
          <w:szCs w:val="28"/>
          <w:lang w:val="fr-FR"/>
        </w:rPr>
        <w:t xml:space="preserve">- </w:t>
      </w:r>
      <w:r w:rsidR="00607EF1" w:rsidRPr="000111E2">
        <w:rPr>
          <w:rFonts w:ascii="Times New Roman" w:hAnsi="Times New Roman" w:cs="Times New Roman"/>
          <w:sz w:val="28"/>
          <w:szCs w:val="28"/>
          <w:lang w:val="fr-FR"/>
        </w:rPr>
        <w:t>SHS, SGV Mĩ thuật 8.</w:t>
      </w:r>
    </w:p>
    <w:p w:rsidR="00607EF1" w:rsidRPr="000111E2" w:rsidRDefault="00EF6CE9" w:rsidP="00EF6CE9">
      <w:pPr>
        <w:spacing w:after="120" w:line="240" w:lineRule="auto"/>
        <w:ind w:firstLine="720"/>
        <w:jc w:val="both"/>
        <w:rPr>
          <w:rFonts w:ascii="Times New Roman" w:hAnsi="Times New Roman" w:cs="Times New Roman"/>
          <w:i/>
          <w:iCs/>
          <w:sz w:val="28"/>
          <w:szCs w:val="28"/>
          <w:lang w:val="fr-FR"/>
        </w:rPr>
      </w:pPr>
      <w:r w:rsidRPr="000111E2">
        <w:rPr>
          <w:rFonts w:ascii="Times New Roman" w:hAnsi="Times New Roman" w:cs="Times New Roman"/>
          <w:sz w:val="28"/>
          <w:szCs w:val="28"/>
          <w:lang w:val="fr-FR"/>
        </w:rPr>
        <w:t xml:space="preserve">- </w:t>
      </w:r>
      <w:r w:rsidR="00607EF1" w:rsidRPr="000111E2">
        <w:rPr>
          <w:rFonts w:ascii="Times New Roman" w:hAnsi="Times New Roman" w:cs="Times New Roman"/>
          <w:sz w:val="28"/>
          <w:szCs w:val="28"/>
          <w:lang w:val="fr-FR"/>
        </w:rPr>
        <w:t>Kế hoạch dạy học, giáo án điện tử, hình minh họa.</w:t>
      </w:r>
    </w:p>
    <w:p w:rsidR="00607EF1" w:rsidRPr="000111E2" w:rsidRDefault="00EF6CE9" w:rsidP="00EF6CE9">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 xml:space="preserve">- </w:t>
      </w:r>
      <w:r w:rsidR="00607EF1" w:rsidRPr="000111E2">
        <w:rPr>
          <w:rFonts w:ascii="Times New Roman" w:hAnsi="Times New Roman" w:cs="Times New Roman"/>
          <w:sz w:val="28"/>
          <w:szCs w:val="28"/>
          <w:lang w:val="fr-FR"/>
        </w:rPr>
        <w:t>Máy tính, máy chiếu (nếu có).</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2. Đối với học sinh</w:t>
      </w:r>
    </w:p>
    <w:p w:rsidR="00607EF1" w:rsidRPr="000111E2" w:rsidRDefault="00EF6CE9" w:rsidP="00EF6CE9">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 xml:space="preserve">- </w:t>
      </w:r>
      <w:r w:rsidR="00607EF1" w:rsidRPr="000111E2">
        <w:rPr>
          <w:rFonts w:ascii="Times New Roman" w:hAnsi="Times New Roman" w:cs="Times New Roman"/>
          <w:sz w:val="28"/>
          <w:szCs w:val="28"/>
          <w:lang w:val="fr-FR"/>
        </w:rPr>
        <w:t>SHS, vở thực hành Mĩ thuật 8.</w:t>
      </w:r>
    </w:p>
    <w:p w:rsidR="00607EF1" w:rsidRPr="000111E2" w:rsidRDefault="00EF6CE9" w:rsidP="00EF6CE9">
      <w:pPr>
        <w:spacing w:after="120" w:line="240" w:lineRule="auto"/>
        <w:ind w:firstLine="720"/>
        <w:jc w:val="both"/>
        <w:rPr>
          <w:rFonts w:ascii="Times New Roman" w:hAnsi="Times New Roman" w:cs="Times New Roman"/>
          <w:sz w:val="28"/>
          <w:szCs w:val="28"/>
          <w:lang w:val="fr-FR"/>
        </w:rPr>
      </w:pPr>
      <w:r w:rsidRPr="000111E2">
        <w:rPr>
          <w:rFonts w:ascii="Times New Roman" w:hAnsi="Times New Roman" w:cs="Times New Roman"/>
          <w:sz w:val="28"/>
          <w:szCs w:val="28"/>
          <w:lang w:val="fr-FR"/>
        </w:rPr>
        <w:t xml:space="preserve">- </w:t>
      </w:r>
      <w:r w:rsidR="00607EF1" w:rsidRPr="000111E2">
        <w:rPr>
          <w:rFonts w:ascii="Times New Roman" w:hAnsi="Times New Roman" w:cs="Times New Roman"/>
          <w:sz w:val="28"/>
          <w:szCs w:val="28"/>
          <w:lang w:val="fr-FR"/>
        </w:rPr>
        <w:t>Màu vẽ, giấy, bút chì, kéo,…</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 xml:space="preserve">III. CÁC HOẠT ĐỘNG DẠY HỌC </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A. HOẠT ĐỘNG KHỞI ĐỘNG (5 phút)</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a. Mục tiêu: </w:t>
      </w:r>
      <w:r w:rsidRPr="000111E2">
        <w:rPr>
          <w:rFonts w:ascii="Times New Roman" w:hAnsi="Times New Roman" w:cs="Times New Roman"/>
          <w:bCs/>
          <w:sz w:val="28"/>
          <w:szCs w:val="28"/>
          <w:lang w:val="fr-FR"/>
        </w:rPr>
        <w:t>Thông qua hoạt động, HS nhận biết được kĩ thuật chạm khắc phù điêu, giới thiệu bài học.</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b. Nội dung: </w:t>
      </w:r>
      <w:r w:rsidRPr="000111E2">
        <w:rPr>
          <w:rFonts w:ascii="Times New Roman" w:hAnsi="Times New Roman" w:cs="Times New Roman"/>
          <w:bCs/>
          <w:sz w:val="28"/>
          <w:szCs w:val="28"/>
          <w:lang w:val="fr-FR"/>
        </w:rPr>
        <w:t>HS chơi trò chơi nhận biết nghệ thuật phù điêu.</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 xml:space="preserve">c. Sản phẩm: </w:t>
      </w:r>
      <w:r w:rsidRPr="000111E2">
        <w:rPr>
          <w:rFonts w:ascii="Times New Roman" w:hAnsi="Times New Roman" w:cs="Times New Roman"/>
          <w:bCs/>
          <w:sz w:val="28"/>
          <w:szCs w:val="28"/>
          <w:lang w:val="fr-FR"/>
        </w:rPr>
        <w:t>Phần chơi trò chơi của HS.</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d. Tổ chức thực hiện:</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1: GV chuyển giao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GV tổ chức cho HS chơi trò chơi </w:t>
      </w:r>
      <w:r w:rsidRPr="000111E2">
        <w:rPr>
          <w:rFonts w:ascii="Times New Roman" w:hAnsi="Times New Roman" w:cs="Times New Roman"/>
          <w:bCs/>
          <w:i/>
          <w:iCs/>
          <w:sz w:val="28"/>
          <w:szCs w:val="28"/>
          <w:lang w:val="fr-FR"/>
        </w:rPr>
        <w:t>Đuổi hình bắt chữ.</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phổ biến luật chơi:</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GV chia lớp thành 2 đội.</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GV chiếu tranh cần đoán và yêu cầu trong thời gian 1 phút, đội nào giơ tay trước sẽ có quyền trả lời.</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noProof/>
          <w:sz w:val="28"/>
          <w:szCs w:val="28"/>
        </w:rPr>
        <w:drawing>
          <wp:inline distT="0" distB="0" distL="0" distR="0" wp14:anchorId="70E7EE63" wp14:editId="0CB14893">
            <wp:extent cx="1323975" cy="1019175"/>
            <wp:effectExtent l="0" t="0" r="9525" b="9525"/>
            <wp:docPr id="4" name="Picture 4" descr="Cổ Loa - Hình ảnh mã số 41 - Đuổi hình bắt chữ | Lazi.v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ổ Loa - Hình ảnh mã số 41 - Đuổi hình bắt chữ | Lazi.vn ..."/>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53178" cy="1041655"/>
                    </a:xfrm>
                    <a:prstGeom prst="rect">
                      <a:avLst/>
                    </a:prstGeom>
                    <a:noFill/>
                    <a:ln>
                      <a:noFill/>
                    </a:ln>
                  </pic:spPr>
                </pic:pic>
              </a:graphicData>
            </a:graphic>
          </wp:inline>
        </w:drawing>
      </w:r>
      <w:r w:rsidRPr="000111E2">
        <w:rPr>
          <w:rFonts w:ascii="Times New Roman" w:hAnsi="Times New Roman" w:cs="Times New Roman"/>
          <w:noProof/>
          <w:sz w:val="28"/>
          <w:szCs w:val="28"/>
        </w:rPr>
        <w:drawing>
          <wp:inline distT="0" distB="0" distL="0" distR="0" wp14:anchorId="30291EC1" wp14:editId="348DB099">
            <wp:extent cx="1209675" cy="1019175"/>
            <wp:effectExtent l="0" t="0" r="9525" b="9525"/>
            <wp:docPr id="6" name="Picture 6" descr="Đáp án game đuổi hình bắt chữ bằng hình ảnh phần 1 - 123itv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áp án game đuổi hình bắt chữ bằng hình ảnh phần 1 - 123itvn.co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44675" cy="1048663"/>
                    </a:xfrm>
                    <a:prstGeom prst="rect">
                      <a:avLst/>
                    </a:prstGeom>
                    <a:noFill/>
                    <a:ln>
                      <a:noFill/>
                    </a:ln>
                  </pic:spPr>
                </pic:pic>
              </a:graphicData>
            </a:graphic>
          </wp:inline>
        </w:drawing>
      </w:r>
      <w:r w:rsidRPr="000111E2">
        <w:rPr>
          <w:rFonts w:ascii="Times New Roman" w:hAnsi="Times New Roman" w:cs="Times New Roman"/>
          <w:noProof/>
          <w:sz w:val="28"/>
          <w:szCs w:val="28"/>
        </w:rPr>
        <w:drawing>
          <wp:inline distT="0" distB="0" distL="0" distR="0" wp14:anchorId="751D58AC" wp14:editId="01DFA3F1">
            <wp:extent cx="1517650" cy="1021615"/>
            <wp:effectExtent l="0" t="0" r="6350" b="7620"/>
            <wp:docPr id="7" name="Picture 7" descr="Đáp án game đuổi hình bắt chữ bằng hình ảnh phần 3 - 123itv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Đáp án game đuổi hình bắt chữ bằng hình ảnh phần 3 - 123itvn.co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49114" cy="1042795"/>
                    </a:xfrm>
                    <a:prstGeom prst="rect">
                      <a:avLst/>
                    </a:prstGeom>
                    <a:noFill/>
                    <a:ln>
                      <a:noFill/>
                    </a:ln>
                  </pic:spPr>
                </pic:pic>
              </a:graphicData>
            </a:graphic>
          </wp:inline>
        </w:drawing>
      </w:r>
      <w:r w:rsidRPr="000111E2">
        <w:rPr>
          <w:rFonts w:ascii="Times New Roman" w:hAnsi="Times New Roman" w:cs="Times New Roman"/>
          <w:noProof/>
          <w:sz w:val="28"/>
          <w:szCs w:val="28"/>
        </w:rPr>
        <w:drawing>
          <wp:inline distT="0" distB="0" distL="0" distR="0" wp14:anchorId="6B6D49D6" wp14:editId="5AB68782">
            <wp:extent cx="1123831" cy="1030605"/>
            <wp:effectExtent l="0" t="0" r="635" b="0"/>
            <wp:docPr id="8" name="Picture 8" descr="Khái niệm phù điêu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hái niệm phù điêu là gì?"/>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32759" cy="1038792"/>
                    </a:xfrm>
                    <a:prstGeom prst="rect">
                      <a:avLst/>
                    </a:prstGeom>
                    <a:noFill/>
                    <a:ln>
                      <a:noFill/>
                    </a:ln>
                  </pic:spPr>
                </pic:pic>
              </a:graphicData>
            </a:graphic>
          </wp:inline>
        </w:drawing>
      </w:r>
    </w:p>
    <w:p w:rsidR="00607EF1" w:rsidRPr="000111E2" w:rsidRDefault="00EF6CE9"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lastRenderedPageBreak/>
        <w:t xml:space="preserve">     </w:t>
      </w:r>
      <w:r w:rsidR="00607EF1" w:rsidRPr="000111E2">
        <w:rPr>
          <w:rFonts w:ascii="Times New Roman" w:hAnsi="Times New Roman" w:cs="Times New Roman"/>
          <w:bCs/>
          <w:i/>
          <w:iCs/>
          <w:sz w:val="28"/>
          <w:szCs w:val="28"/>
          <w:lang w:val="fr-FR"/>
        </w:rPr>
        <w:t>Tranh 1</w:t>
      </w:r>
      <w:r w:rsidRPr="000111E2">
        <w:rPr>
          <w:rFonts w:ascii="Times New Roman" w:hAnsi="Times New Roman" w:cs="Times New Roman"/>
          <w:bCs/>
          <w:i/>
          <w:iCs/>
          <w:sz w:val="28"/>
          <w:szCs w:val="28"/>
          <w:lang w:val="fr-FR"/>
        </w:rPr>
        <w:t xml:space="preserve">                   </w:t>
      </w:r>
      <w:r w:rsidR="00607EF1" w:rsidRPr="000111E2">
        <w:rPr>
          <w:rFonts w:ascii="Times New Roman" w:hAnsi="Times New Roman" w:cs="Times New Roman"/>
          <w:bCs/>
          <w:i/>
          <w:iCs/>
          <w:sz w:val="28"/>
          <w:szCs w:val="28"/>
          <w:lang w:val="fr-FR"/>
        </w:rPr>
        <w:t>Tranh 2</w:t>
      </w:r>
      <w:r w:rsidRPr="000111E2">
        <w:rPr>
          <w:rFonts w:ascii="Times New Roman" w:hAnsi="Times New Roman" w:cs="Times New Roman"/>
          <w:bCs/>
          <w:i/>
          <w:iCs/>
          <w:sz w:val="28"/>
          <w:szCs w:val="28"/>
          <w:lang w:val="fr-FR"/>
        </w:rPr>
        <w:t xml:space="preserve">             </w:t>
      </w:r>
      <w:r w:rsidR="00607EF1" w:rsidRPr="000111E2">
        <w:rPr>
          <w:rFonts w:ascii="Times New Roman" w:hAnsi="Times New Roman" w:cs="Times New Roman"/>
          <w:bCs/>
          <w:i/>
          <w:iCs/>
          <w:sz w:val="28"/>
          <w:szCs w:val="28"/>
          <w:lang w:val="fr-FR"/>
        </w:rPr>
        <w:t>Tranh 3                   Tranh 4</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Đội nào trả lời đúng và nhiều tranh hơn sẽ giành chiến thắng.</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2: HS tiếp nhận,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HS quan sát và tham gia trò chơi theo hướng dẫn của GV.</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quan sát, hỗ trợ HS (nếu có).</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3: Báo cáo kết quả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HS tham gia chơi trò chơi theo đội.</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HS đưa ra câu trả lời :</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Tranh 1: Cổ loa</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Tranh 2: Tranh thủ</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Tranh 3: Thảm họa</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Tranh 4: Phù điêu</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4: Đánh giá kết quả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công bố kết quả trò chơi, nhận xét câu trả lời của các đội.</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t xml:space="preserve">- GV kết luận: </w:t>
      </w:r>
      <w:r w:rsidRPr="000111E2">
        <w:rPr>
          <w:rFonts w:ascii="Times New Roman" w:hAnsi="Times New Roman" w:cs="Times New Roman"/>
          <w:bCs/>
          <w:i/>
          <w:iCs/>
          <w:sz w:val="28"/>
          <w:szCs w:val="28"/>
          <w:lang w:val="fr-FR"/>
        </w:rPr>
        <w:t>Phù điêu là một loại hình điêu khắc, sử dụng phương pháp đục, khoét, chạm, trổ, gò trên các chất liệu như gỗ, đá, kim loại,… để đắp nổi hoặc khoét lõm. Phù điêu khắc họa hoa lá, động vật, con người,…</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GV dẫn dắt HS vào bài học: </w:t>
      </w:r>
      <w:r w:rsidRPr="000111E2">
        <w:rPr>
          <w:rFonts w:ascii="Times New Roman" w:hAnsi="Times New Roman" w:cs="Times New Roman"/>
          <w:b/>
          <w:i/>
          <w:iCs/>
          <w:sz w:val="28"/>
          <w:szCs w:val="28"/>
          <w:lang w:val="fr-FR"/>
        </w:rPr>
        <w:t>Bài 3 – Thực hành nghệ thuật phù điêu.</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 HOẠT ĐỘNG HÌNH THÀNH KIẾN THỨC (40 phút)</w:t>
      </w:r>
    </w:p>
    <w:p w:rsidR="00607EF1" w:rsidRPr="000111E2" w:rsidRDefault="00607EF1" w:rsidP="00EF6CE9">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Hoạt động 1: Quan sát – Nhận thức (25 phút)</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a. Mục tiêu: </w:t>
      </w:r>
      <w:r w:rsidRPr="000111E2">
        <w:rPr>
          <w:rFonts w:ascii="Times New Roman" w:hAnsi="Times New Roman" w:cs="Times New Roman"/>
          <w:bCs/>
          <w:sz w:val="28"/>
          <w:szCs w:val="28"/>
          <w:lang w:val="fr-FR"/>
        </w:rPr>
        <w:t>Thông qua hoạt động, HS:</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Nêu được đặc điểm, kĩ thuật, hình tượng hoa văn được sử dụng trong nghệ thuật phù điêu.</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Nêu được hình tượng và ý nghĩa của mỗi bức phù điêu.</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b. Nội dung: </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Quan sát hình ảnh, nêu kĩ thuật tạo hình và hình tượng hoa văn trên mỗi bức phù điêu.</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Cảm nhận ý nghĩa và hình tượng của mỗi bức phù điêu.</w:t>
      </w:r>
    </w:p>
    <w:p w:rsidR="00607EF1" w:rsidRPr="000111E2" w:rsidRDefault="00607EF1" w:rsidP="00EF6CE9">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 xml:space="preserve">c. Sản phẩm: </w:t>
      </w:r>
    </w:p>
    <w:p w:rsidR="00607EF1" w:rsidRPr="000111E2" w:rsidRDefault="00607EF1" w:rsidP="00EF6CE9">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 </w:t>
      </w:r>
      <w:r w:rsidRPr="000111E2">
        <w:rPr>
          <w:rFonts w:ascii="Times New Roman" w:hAnsi="Times New Roman" w:cs="Times New Roman"/>
          <w:bCs/>
          <w:sz w:val="28"/>
          <w:szCs w:val="28"/>
          <w:lang w:val="fr-FR"/>
        </w:rPr>
        <w:t>Câu trả lời của HS về kĩ thuật tạo hình và hình tượng hoa văn trên mỗi bức phù điêu</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Phần cảm nhận về ý nghĩa, hình tượng của bức phù điêu.</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0111E2" w:rsidRPr="000111E2" w:rsidTr="00EF6CE9">
        <w:trPr>
          <w:trHeight w:val="444"/>
        </w:trPr>
        <w:tc>
          <w:tcPr>
            <w:tcW w:w="5283" w:type="dxa"/>
            <w:shd w:val="clear" w:color="auto" w:fill="auto"/>
            <w:vAlign w:val="center"/>
          </w:tcPr>
          <w:p w:rsidR="00607EF1" w:rsidRPr="000111E2" w:rsidRDefault="00607EF1" w:rsidP="00EF6CE9">
            <w:pPr>
              <w:jc w:val="center"/>
              <w:rPr>
                <w:rFonts w:ascii="Times New Roman" w:hAnsi="Times New Roman" w:cs="Times New Roman"/>
                <w:b/>
                <w:sz w:val="28"/>
                <w:szCs w:val="28"/>
                <w:lang w:val="fr-FR"/>
              </w:rPr>
            </w:pPr>
            <w:r w:rsidRPr="000111E2">
              <w:rPr>
                <w:rFonts w:ascii="Times New Roman" w:hAnsi="Times New Roman" w:cs="Times New Roman"/>
                <w:b/>
                <w:sz w:val="28"/>
                <w:szCs w:val="28"/>
                <w:lang w:val="fr-FR"/>
              </w:rPr>
              <w:lastRenderedPageBreak/>
              <w:t>HOẠT ĐỘNG CỦA GV - HS</w:t>
            </w:r>
          </w:p>
        </w:tc>
        <w:tc>
          <w:tcPr>
            <w:tcW w:w="4707" w:type="dxa"/>
            <w:shd w:val="clear" w:color="auto" w:fill="auto"/>
            <w:vAlign w:val="center"/>
          </w:tcPr>
          <w:p w:rsidR="00607EF1" w:rsidRPr="000111E2" w:rsidRDefault="00607EF1" w:rsidP="00EF6CE9">
            <w:pPr>
              <w:jc w:val="center"/>
              <w:rPr>
                <w:rFonts w:ascii="Times New Roman" w:hAnsi="Times New Roman" w:cs="Times New Roman"/>
                <w:b/>
                <w:sz w:val="28"/>
                <w:szCs w:val="28"/>
                <w:lang w:val="nl-NL"/>
              </w:rPr>
            </w:pPr>
            <w:r w:rsidRPr="000111E2">
              <w:rPr>
                <w:rFonts w:ascii="Times New Roman" w:hAnsi="Times New Roman" w:cs="Times New Roman"/>
                <w:b/>
                <w:sz w:val="28"/>
                <w:szCs w:val="28"/>
                <w:lang w:val="nl-NL"/>
              </w:rPr>
              <w:t>DỰ KIẾN SẢN PHẨM</w:t>
            </w:r>
          </w:p>
        </w:tc>
      </w:tr>
      <w:tr w:rsidR="000111E2" w:rsidRPr="000111E2" w:rsidTr="001B5523">
        <w:trPr>
          <w:trHeight w:val="444"/>
        </w:trPr>
        <w:tc>
          <w:tcPr>
            <w:tcW w:w="5283" w:type="dxa"/>
            <w:shd w:val="clear" w:color="auto" w:fill="auto"/>
          </w:tcPr>
          <w:p w:rsidR="00607EF1" w:rsidRPr="000111E2" w:rsidRDefault="00607EF1" w:rsidP="00EF6CE9">
            <w:pPr>
              <w:jc w:val="both"/>
              <w:rPr>
                <w:rFonts w:ascii="Times New Roman" w:hAnsi="Times New Roman" w:cs="Times New Roman"/>
                <w:b/>
                <w:sz w:val="28"/>
                <w:szCs w:val="28"/>
              </w:rPr>
            </w:pPr>
            <w:r w:rsidRPr="000111E2">
              <w:rPr>
                <w:rFonts w:ascii="Times New Roman" w:hAnsi="Times New Roman" w:cs="Times New Roman"/>
                <w:b/>
                <w:sz w:val="28"/>
                <w:szCs w:val="28"/>
              </w:rPr>
              <w:t>Bước 1: GV chuyển giao nhiệm vụ học tập</w:t>
            </w:r>
          </w:p>
          <w:p w:rsidR="00607EF1" w:rsidRPr="000111E2" w:rsidRDefault="00607EF1" w:rsidP="00EF6CE9">
            <w:pPr>
              <w:jc w:val="both"/>
              <w:rPr>
                <w:rFonts w:ascii="Times New Roman" w:hAnsi="Times New Roman" w:cs="Times New Roman"/>
                <w:bCs/>
                <w:sz w:val="28"/>
                <w:szCs w:val="28"/>
              </w:rPr>
            </w:pPr>
            <w:r w:rsidRPr="000111E2">
              <w:rPr>
                <w:rFonts w:ascii="Times New Roman" w:hAnsi="Times New Roman" w:cs="Times New Roman"/>
                <w:bCs/>
                <w:sz w:val="28"/>
                <w:szCs w:val="28"/>
              </w:rPr>
              <w:t>- GV giao nhiệm vụ HS quan sát hình ảnh SHS tr.11 và cho biết:</w:t>
            </w:r>
          </w:p>
          <w:p w:rsidR="00607EF1" w:rsidRPr="000111E2" w:rsidRDefault="00607EF1" w:rsidP="00EF6CE9">
            <w:pPr>
              <w:jc w:val="both"/>
              <w:rPr>
                <w:rFonts w:ascii="Times New Roman" w:hAnsi="Times New Roman" w:cs="Times New Roman"/>
                <w:bCs/>
                <w:i/>
                <w:iCs/>
                <w:sz w:val="28"/>
                <w:szCs w:val="28"/>
              </w:rPr>
            </w:pPr>
            <w:r w:rsidRPr="000111E2">
              <w:rPr>
                <w:rFonts w:ascii="Times New Roman" w:hAnsi="Times New Roman" w:cs="Times New Roman"/>
                <w:bCs/>
                <w:i/>
                <w:iCs/>
                <w:sz w:val="28"/>
                <w:szCs w:val="28"/>
              </w:rPr>
              <w:t>+ Hình tượng hoa văn được sử dụng trên mỗi bức phù điêu.</w:t>
            </w:r>
          </w:p>
          <w:p w:rsidR="00607EF1" w:rsidRPr="000111E2" w:rsidRDefault="00607EF1" w:rsidP="00EF6CE9">
            <w:pPr>
              <w:jc w:val="both"/>
              <w:rPr>
                <w:rFonts w:ascii="Times New Roman" w:hAnsi="Times New Roman" w:cs="Times New Roman"/>
                <w:bCs/>
                <w:i/>
                <w:iCs/>
                <w:sz w:val="28"/>
                <w:szCs w:val="28"/>
              </w:rPr>
            </w:pPr>
            <w:r w:rsidRPr="000111E2">
              <w:rPr>
                <w:rFonts w:ascii="Times New Roman" w:hAnsi="Times New Roman" w:cs="Times New Roman"/>
                <w:bCs/>
                <w:i/>
                <w:iCs/>
                <w:sz w:val="28"/>
                <w:szCs w:val="28"/>
              </w:rPr>
              <w:t>+ Kĩ thuật tạo hình của mỗi bức phù điêu.</w:t>
            </w:r>
          </w:p>
          <w:p w:rsidR="00607EF1" w:rsidRPr="000111E2" w:rsidRDefault="00607EF1" w:rsidP="00EF6CE9">
            <w:pPr>
              <w:jc w:val="both"/>
              <w:rPr>
                <w:rFonts w:ascii="Times New Roman" w:hAnsi="Times New Roman" w:cs="Times New Roman"/>
                <w:bCs/>
                <w:i/>
                <w:iCs/>
                <w:sz w:val="28"/>
                <w:szCs w:val="28"/>
              </w:rPr>
            </w:pPr>
            <w:r w:rsidRPr="000111E2">
              <w:rPr>
                <w:rFonts w:ascii="Times New Roman" w:hAnsi="Times New Roman" w:cs="Times New Roman"/>
                <w:bCs/>
                <w:i/>
                <w:iCs/>
                <w:sz w:val="28"/>
                <w:szCs w:val="28"/>
              </w:rPr>
              <w:t>+ Hình tượng và ý nghĩa của mỗi bức phù điêu.</w:t>
            </w:r>
          </w:p>
          <w:p w:rsidR="00607EF1" w:rsidRPr="000111E2" w:rsidRDefault="00607EF1" w:rsidP="00EF6CE9">
            <w:pPr>
              <w:jc w:val="both"/>
              <w:rPr>
                <w:rFonts w:ascii="Times New Roman" w:hAnsi="Times New Roman" w:cs="Times New Roman"/>
                <w:bCs/>
                <w:i/>
                <w:iCs/>
                <w:noProof/>
                <w:sz w:val="28"/>
                <w:szCs w:val="28"/>
                <w14:ligatures w14:val="standardContextual"/>
              </w:rPr>
            </w:pPr>
            <w:r w:rsidRPr="000111E2">
              <w:rPr>
                <w:rFonts w:ascii="Times New Roman" w:hAnsi="Times New Roman" w:cs="Times New Roman"/>
                <w:bCs/>
                <w:i/>
                <w:iCs/>
                <w:noProof/>
                <w:sz w:val="28"/>
                <w:szCs w:val="28"/>
                <w14:ligatures w14:val="standardContextual"/>
              </w:rPr>
              <w:drawing>
                <wp:inline distT="0" distB="0" distL="0" distR="0" wp14:anchorId="0C89EE66" wp14:editId="228B89D6">
                  <wp:extent cx="2986405" cy="1212850"/>
                  <wp:effectExtent l="0" t="0" r="444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12">
                            <a:extLst>
                              <a:ext uri="{28A0092B-C50C-407E-A947-70E740481C1C}">
                                <a14:useLocalDpi xmlns:a14="http://schemas.microsoft.com/office/drawing/2010/main" val="0"/>
                              </a:ext>
                            </a:extLst>
                          </a:blip>
                          <a:srcRect l="35791" t="64577" r="31944" b="13961"/>
                          <a:stretch/>
                        </pic:blipFill>
                        <pic:spPr bwMode="auto">
                          <a:xfrm>
                            <a:off x="0" y="0"/>
                            <a:ext cx="2993366" cy="1215677"/>
                          </a:xfrm>
                          <a:prstGeom prst="rect">
                            <a:avLst/>
                          </a:prstGeom>
                          <a:ln>
                            <a:noFill/>
                          </a:ln>
                          <a:extLst>
                            <a:ext uri="{53640926-AAD7-44D8-BBD7-CCE9431645EC}">
                              <a14:shadowObscured xmlns:a14="http://schemas.microsoft.com/office/drawing/2010/main"/>
                            </a:ext>
                          </a:extLst>
                        </pic:spPr>
                      </pic:pic>
                    </a:graphicData>
                  </a:graphic>
                </wp:inline>
              </w:drawing>
            </w:r>
          </w:p>
          <w:p w:rsidR="00607EF1" w:rsidRPr="000111E2" w:rsidRDefault="00607EF1" w:rsidP="00EF6CE9">
            <w:pPr>
              <w:jc w:val="both"/>
              <w:rPr>
                <w:rFonts w:ascii="Times New Roman" w:hAnsi="Times New Roman" w:cs="Times New Roman"/>
                <w:bCs/>
                <w:i/>
                <w:iCs/>
                <w:noProof/>
                <w:sz w:val="28"/>
                <w:szCs w:val="28"/>
                <w14:ligatures w14:val="standardContextual"/>
              </w:rPr>
            </w:pPr>
            <w:r w:rsidRPr="000111E2">
              <w:rPr>
                <w:rFonts w:ascii="Times New Roman" w:hAnsi="Times New Roman" w:cs="Times New Roman"/>
                <w:bCs/>
                <w:i/>
                <w:iCs/>
                <w:noProof/>
                <w:sz w:val="28"/>
                <w:szCs w:val="28"/>
                <w14:ligatures w14:val="standardContextual"/>
              </w:rPr>
              <w:drawing>
                <wp:inline distT="0" distB="0" distL="0" distR="0" wp14:anchorId="3C2E2751" wp14:editId="51A72B90">
                  <wp:extent cx="3067050" cy="20256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13" cstate="print">
                            <a:extLst>
                              <a:ext uri="{28A0092B-C50C-407E-A947-70E740481C1C}">
                                <a14:useLocalDpi xmlns:a14="http://schemas.microsoft.com/office/drawing/2010/main" val="0"/>
                              </a:ext>
                            </a:extLst>
                          </a:blip>
                          <a:srcRect l="47650" t="29060" r="13247" b="13580"/>
                          <a:stretch/>
                        </pic:blipFill>
                        <pic:spPr bwMode="auto">
                          <a:xfrm>
                            <a:off x="0" y="0"/>
                            <a:ext cx="3067050" cy="2025650"/>
                          </a:xfrm>
                          <a:prstGeom prst="rect">
                            <a:avLst/>
                          </a:prstGeom>
                          <a:ln>
                            <a:noFill/>
                          </a:ln>
                          <a:extLst>
                            <a:ext uri="{53640926-AAD7-44D8-BBD7-CCE9431645EC}">
                              <a14:shadowObscured xmlns:a14="http://schemas.microsoft.com/office/drawing/2010/main"/>
                            </a:ext>
                          </a:extLst>
                        </pic:spPr>
                      </pic:pic>
                    </a:graphicData>
                  </a:graphic>
                </wp:inline>
              </w:drawing>
            </w:r>
          </w:p>
          <w:p w:rsidR="00607EF1" w:rsidRPr="000111E2" w:rsidRDefault="00607EF1" w:rsidP="00EF6CE9">
            <w:pPr>
              <w:jc w:val="both"/>
              <w:rPr>
                <w:rFonts w:ascii="Times New Roman" w:hAnsi="Times New Roman" w:cs="Times New Roman"/>
                <w:bCs/>
                <w:i/>
                <w:iCs/>
                <w:sz w:val="28"/>
                <w:szCs w:val="28"/>
              </w:rPr>
            </w:pPr>
            <w:r w:rsidRPr="000111E2">
              <w:rPr>
                <w:rFonts w:ascii="Times New Roman" w:hAnsi="Times New Roman" w:cs="Times New Roman"/>
                <w:bCs/>
                <w:i/>
                <w:iCs/>
                <w:noProof/>
                <w:sz w:val="28"/>
                <w:szCs w:val="28"/>
                <w14:ligatures w14:val="standardContextual"/>
              </w:rPr>
              <w:drawing>
                <wp:inline distT="0" distB="0" distL="0" distR="0" wp14:anchorId="770FEDD9" wp14:editId="39248E73">
                  <wp:extent cx="2978150" cy="2627779"/>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4">
                            <a:extLst>
                              <a:ext uri="{28A0092B-C50C-407E-A947-70E740481C1C}">
                                <a14:useLocalDpi xmlns:a14="http://schemas.microsoft.com/office/drawing/2010/main" val="0"/>
                              </a:ext>
                            </a:extLst>
                          </a:blip>
                          <a:srcRect l="40064" t="19183" r="30876" b="35233"/>
                          <a:stretch/>
                        </pic:blipFill>
                        <pic:spPr bwMode="auto">
                          <a:xfrm>
                            <a:off x="0" y="0"/>
                            <a:ext cx="2984118" cy="2633045"/>
                          </a:xfrm>
                          <a:prstGeom prst="rect">
                            <a:avLst/>
                          </a:prstGeom>
                          <a:ln>
                            <a:noFill/>
                          </a:ln>
                          <a:extLst>
                            <a:ext uri="{53640926-AAD7-44D8-BBD7-CCE9431645EC}">
                              <a14:shadowObscured xmlns:a14="http://schemas.microsoft.com/office/drawing/2010/main"/>
                            </a:ext>
                          </a:extLst>
                        </pic:spPr>
                      </pic:pic>
                    </a:graphicData>
                  </a:graphic>
                </wp:inline>
              </w:drawing>
            </w:r>
          </w:p>
          <w:p w:rsidR="00607EF1" w:rsidRPr="000111E2" w:rsidRDefault="00607EF1" w:rsidP="00EF6CE9">
            <w:pPr>
              <w:jc w:val="both"/>
              <w:rPr>
                <w:rFonts w:ascii="Times New Roman" w:hAnsi="Times New Roman" w:cs="Times New Roman"/>
                <w:b/>
                <w:sz w:val="28"/>
                <w:szCs w:val="28"/>
              </w:rPr>
            </w:pPr>
            <w:r w:rsidRPr="000111E2">
              <w:rPr>
                <w:rFonts w:ascii="Times New Roman" w:hAnsi="Times New Roman" w:cs="Times New Roman"/>
                <w:b/>
                <w:sz w:val="28"/>
                <w:szCs w:val="28"/>
              </w:rPr>
              <w:t>Bước 2: HS tiếp nhận, thực hiện nhiệm vụ học tập</w:t>
            </w:r>
          </w:p>
          <w:p w:rsidR="00607EF1" w:rsidRPr="000111E2" w:rsidRDefault="00607EF1" w:rsidP="00EF6CE9">
            <w:pPr>
              <w:jc w:val="both"/>
              <w:rPr>
                <w:rFonts w:ascii="Times New Roman" w:hAnsi="Times New Roman" w:cs="Times New Roman"/>
                <w:bCs/>
                <w:sz w:val="28"/>
                <w:szCs w:val="28"/>
              </w:rPr>
            </w:pPr>
            <w:r w:rsidRPr="000111E2">
              <w:rPr>
                <w:rFonts w:ascii="Times New Roman" w:hAnsi="Times New Roman" w:cs="Times New Roman"/>
                <w:bCs/>
                <w:sz w:val="28"/>
                <w:szCs w:val="28"/>
              </w:rPr>
              <w:t>- HS làm việc cá nhân, quan sát hình ảnh trong SHS kết hợp những hiểu biết của mình.</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GV quan sát việc tham gia hoạt động học </w:t>
            </w:r>
            <w:r w:rsidRPr="000111E2">
              <w:rPr>
                <w:rFonts w:ascii="Times New Roman" w:hAnsi="Times New Roman" w:cs="Times New Roman"/>
                <w:bCs/>
                <w:sz w:val="28"/>
                <w:szCs w:val="28"/>
                <w:lang w:val="fr-FR"/>
              </w:rPr>
              <w:lastRenderedPageBreak/>
              <w:t>tập trên lớp của HS:</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Sự tham gia của mỗi thành viên trong nhóm đôi. </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Sự tích cực đặt câu hỏi, trả lời trong phần thảo luận. </w:t>
            </w:r>
          </w:p>
          <w:p w:rsidR="00607EF1" w:rsidRPr="000111E2" w:rsidRDefault="00607EF1" w:rsidP="00EF6CE9">
            <w:pPr>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3: Báo cáo kết quả thực hiện nhiệm vụ học tập</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mời 2 – 3 HS trả lời câu hỏi.</w:t>
            </w:r>
          </w:p>
          <w:p w:rsidR="00607EF1" w:rsidRPr="000111E2" w:rsidRDefault="00607EF1" w:rsidP="00EF6CE9">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Hình tượng hoa văn:</w:t>
            </w:r>
          </w:p>
          <w:p w:rsidR="00607EF1" w:rsidRPr="000111E2" w:rsidRDefault="00607EF1" w:rsidP="00EF6CE9">
            <w:pPr>
              <w:pStyle w:val="ListParagraph"/>
              <w:numPr>
                <w:ilvl w:val="0"/>
                <w:numId w:val="10"/>
              </w:numPr>
              <w:ind w:firstLine="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Phù điêu cửa số đá – Nhà thờ đá Phát Diệm, Ninh Bình: Chim công, hình lượn sóng,…</w:t>
            </w:r>
          </w:p>
          <w:p w:rsidR="00607EF1" w:rsidRPr="000111E2" w:rsidRDefault="00607EF1" w:rsidP="00EF6CE9">
            <w:pPr>
              <w:pStyle w:val="ListParagraph"/>
              <w:numPr>
                <w:ilvl w:val="0"/>
                <w:numId w:val="10"/>
              </w:numPr>
              <w:ind w:firstLine="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Phù điêu Long Phụng: Con rồng, hình lượn sóng,…</w:t>
            </w:r>
          </w:p>
          <w:p w:rsidR="00607EF1" w:rsidRPr="000111E2" w:rsidRDefault="00607EF1" w:rsidP="00EF6CE9">
            <w:pPr>
              <w:pStyle w:val="ListParagraph"/>
              <w:numPr>
                <w:ilvl w:val="0"/>
                <w:numId w:val="10"/>
              </w:numPr>
              <w:ind w:firstLine="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Mảng chạm tứ linh Long, Nghê, Quy, Hạc: Rồng, rùa,…</w:t>
            </w:r>
          </w:p>
          <w:p w:rsidR="00607EF1" w:rsidRPr="000111E2" w:rsidRDefault="00607EF1" w:rsidP="00EF6CE9">
            <w:pPr>
              <w:pStyle w:val="ListParagraph"/>
              <w:numPr>
                <w:ilvl w:val="0"/>
                <w:numId w:val="10"/>
              </w:numPr>
              <w:ind w:firstLine="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Gạch bông gió: Hình vuông, hoa,…</w:t>
            </w:r>
          </w:p>
          <w:p w:rsidR="00607EF1" w:rsidRPr="000111E2" w:rsidRDefault="00607EF1" w:rsidP="00EF6CE9">
            <w:pPr>
              <w:pStyle w:val="ListParagraph"/>
              <w:numPr>
                <w:ilvl w:val="0"/>
                <w:numId w:val="10"/>
              </w:numPr>
              <w:ind w:firstLine="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Phù điêu khảm sành, sứ, hoa lá: Chim, hoa lá, muông thú,…</w:t>
            </w:r>
          </w:p>
          <w:p w:rsidR="00607EF1" w:rsidRPr="000111E2" w:rsidRDefault="00607EF1" w:rsidP="00EF6CE9">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Các kĩ thuật tạo hình: Chạm thủng, khảm, đắp nổi,…</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GV yêu cầu các HS khác lắng nghe, nhận xét, nêu ý kiến bổ sung (nếu có). </w:t>
            </w:r>
          </w:p>
          <w:p w:rsidR="00607EF1" w:rsidRPr="000111E2" w:rsidRDefault="00607EF1" w:rsidP="00EF6CE9">
            <w:pPr>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4: Đánh giá kết quả thực hiện nhiệm vụ học tập</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nhận xét và kết luận:</w:t>
            </w:r>
          </w:p>
          <w:p w:rsidR="00607EF1" w:rsidRPr="000111E2" w:rsidRDefault="00607EF1" w:rsidP="00EF6CE9">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Phù điêu là một loại nghệ thuật điêu khắc, biểu hiện không gian theo quy luật kết hợp tạo hình 2D, 3D.</w:t>
            </w:r>
          </w:p>
          <w:p w:rsidR="00607EF1" w:rsidRPr="000111E2" w:rsidRDefault="00607EF1" w:rsidP="00EF6CE9">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Hoa văn được sử dụng trong các bức phù điêu rất phong phú và đa dạng, thể hiện nội dung chủ đề.</w:t>
            </w:r>
          </w:p>
          <w:p w:rsidR="00607EF1" w:rsidRPr="000111E2" w:rsidRDefault="00607EF1" w:rsidP="00EF6CE9">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Sử dụng nhiều kĩ thuật khác nhau như: chạm thủng, kĩ thuật đắp nổi, kĩ thuật khảm,… để tạo sản phẩm phù điêu. Các hình tượng được khắc họa rõ nét, sinh động và mang những ý nghĩa riêng.</w:t>
            </w: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GV chuyển sang nhiệm vụ mới. </w:t>
            </w:r>
          </w:p>
        </w:tc>
        <w:tc>
          <w:tcPr>
            <w:tcW w:w="4707" w:type="dxa"/>
            <w:shd w:val="clear" w:color="auto" w:fill="auto"/>
          </w:tcPr>
          <w:p w:rsidR="00607EF1" w:rsidRPr="000111E2" w:rsidRDefault="00607EF1" w:rsidP="00EF6CE9">
            <w:pPr>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lastRenderedPageBreak/>
              <w:t>1. Quan sát – Nhận thức</w:t>
            </w:r>
          </w:p>
          <w:p w:rsidR="00607EF1" w:rsidRPr="000111E2" w:rsidRDefault="00607EF1" w:rsidP="00EF6CE9">
            <w:pPr>
              <w:pStyle w:val="NormalWeb"/>
              <w:spacing w:before="0" w:beforeAutospacing="0" w:after="0" w:afterAutospacing="0"/>
              <w:jc w:val="both"/>
              <w:rPr>
                <w:sz w:val="28"/>
                <w:szCs w:val="28"/>
                <w:lang w:val="fr-FR"/>
              </w:rPr>
            </w:pPr>
            <w:r w:rsidRPr="000111E2">
              <w:rPr>
                <w:i/>
                <w:iCs/>
                <w:sz w:val="28"/>
                <w:szCs w:val="28"/>
                <w:lang w:val="fr-FR"/>
              </w:rPr>
              <w:t>- Phù điêu</w:t>
            </w:r>
            <w:r w:rsidRPr="000111E2">
              <w:rPr>
                <w:sz w:val="28"/>
                <w:szCs w:val="28"/>
                <w:lang w:val="fr-FR"/>
              </w:rPr>
              <w:t>: Là một thể loại nghệ thuật điêu khắc, biểu hiện không gian theo quy luật kết hợp 2D và 3D.</w:t>
            </w:r>
          </w:p>
          <w:p w:rsidR="00607EF1" w:rsidRPr="000111E2" w:rsidRDefault="00607EF1" w:rsidP="00EF6CE9">
            <w:pPr>
              <w:pStyle w:val="NormalWeb"/>
              <w:spacing w:before="0" w:beforeAutospacing="0" w:after="0" w:afterAutospacing="0"/>
              <w:jc w:val="both"/>
              <w:rPr>
                <w:i/>
                <w:iCs/>
                <w:sz w:val="28"/>
                <w:szCs w:val="28"/>
                <w:lang w:val="fr-FR"/>
              </w:rPr>
            </w:pPr>
            <w:r w:rsidRPr="000111E2">
              <w:rPr>
                <w:i/>
                <w:iCs/>
                <w:sz w:val="28"/>
                <w:szCs w:val="28"/>
                <w:lang w:val="fr-FR"/>
              </w:rPr>
              <w:t>- Các kĩ thuật phù điêu:</w:t>
            </w:r>
          </w:p>
          <w:p w:rsidR="00607EF1" w:rsidRPr="000111E2" w:rsidRDefault="00607EF1" w:rsidP="00EF6CE9">
            <w:pPr>
              <w:pStyle w:val="NormalWeb"/>
              <w:spacing w:before="0" w:beforeAutospacing="0" w:after="0" w:afterAutospacing="0"/>
              <w:jc w:val="both"/>
              <w:rPr>
                <w:sz w:val="28"/>
                <w:szCs w:val="28"/>
                <w:lang w:val="fr-FR"/>
              </w:rPr>
            </w:pPr>
            <w:r w:rsidRPr="000111E2">
              <w:rPr>
                <w:sz w:val="28"/>
                <w:szCs w:val="28"/>
                <w:lang w:val="fr-FR"/>
              </w:rPr>
              <w:t xml:space="preserve">+ Chạm thủng là kĩ thuật sử dụng các loại dụng cụ như: dục, dùi nhọn, dao,... khoét bỏ những phần thừa ở khối đá, gỗ, kim loại để tạo ra những lỗ thủng trên bức phù điêu. </w:t>
            </w:r>
          </w:p>
          <w:p w:rsidR="00607EF1" w:rsidRPr="000111E2" w:rsidRDefault="00607EF1" w:rsidP="00EF6CE9">
            <w:pPr>
              <w:pStyle w:val="NormalWeb"/>
              <w:spacing w:before="0" w:beforeAutospacing="0" w:after="0" w:afterAutospacing="0"/>
              <w:jc w:val="both"/>
              <w:rPr>
                <w:sz w:val="28"/>
                <w:szCs w:val="28"/>
                <w:lang w:val="fr-FR"/>
              </w:rPr>
            </w:pPr>
            <w:r w:rsidRPr="000111E2">
              <w:rPr>
                <w:sz w:val="28"/>
                <w:szCs w:val="28"/>
                <w:lang w:val="fr-FR"/>
              </w:rPr>
              <w:t xml:space="preserve">+ Kĩ thuật đắp nổi thường được thực hiện trên vật liệu đất, đá, gỗ. </w:t>
            </w:r>
          </w:p>
          <w:p w:rsidR="00607EF1" w:rsidRPr="000111E2" w:rsidRDefault="00607EF1" w:rsidP="00EF6CE9">
            <w:pPr>
              <w:pStyle w:val="NormalWeb"/>
              <w:spacing w:before="0" w:beforeAutospacing="0" w:after="0" w:afterAutospacing="0"/>
              <w:jc w:val="both"/>
              <w:rPr>
                <w:sz w:val="28"/>
                <w:szCs w:val="28"/>
                <w:lang w:val="fr-FR"/>
              </w:rPr>
            </w:pPr>
            <w:r w:rsidRPr="000111E2">
              <w:rPr>
                <w:sz w:val="28"/>
                <w:szCs w:val="28"/>
                <w:lang w:val="fr-FR"/>
              </w:rPr>
              <w:t>+ Kĩ thuật khảm là hoạt động gắn các vật liệu như: sành, sứ, vỏ trai, kim loại, gỗ, đá lên một bề mặt để trang trí.</w:t>
            </w:r>
          </w:p>
          <w:p w:rsidR="00607EF1" w:rsidRPr="000111E2" w:rsidRDefault="00607EF1" w:rsidP="00EF6CE9">
            <w:pPr>
              <w:pStyle w:val="NormalWeb"/>
              <w:spacing w:before="0" w:beforeAutospacing="0" w:after="0" w:afterAutospacing="0"/>
              <w:jc w:val="both"/>
              <w:rPr>
                <w:sz w:val="28"/>
                <w:szCs w:val="28"/>
                <w:lang w:val="fr-FR"/>
              </w:rPr>
            </w:pPr>
            <w:r w:rsidRPr="000111E2">
              <w:rPr>
                <w:i/>
                <w:iCs/>
                <w:sz w:val="28"/>
                <w:szCs w:val="28"/>
                <w:lang w:val="fr-FR"/>
              </w:rPr>
              <w:t>- Ứng dụng:</w:t>
            </w:r>
            <w:r w:rsidRPr="000111E2">
              <w:rPr>
                <w:sz w:val="28"/>
                <w:szCs w:val="28"/>
                <w:lang w:val="fr-FR"/>
              </w:rPr>
              <w:t xml:space="preserve"> Nghệ thuật phù điêu được ứng dụng đa dạng trong cuộc sống; trang trí kiến trúc, tạo hình sản phẩm,...</w:t>
            </w:r>
          </w:p>
          <w:p w:rsidR="00607EF1" w:rsidRPr="000111E2" w:rsidRDefault="00607EF1" w:rsidP="00EF6CE9">
            <w:pPr>
              <w:pStyle w:val="NormalWeb"/>
              <w:spacing w:before="0" w:beforeAutospacing="0" w:after="0" w:afterAutospacing="0"/>
              <w:jc w:val="both"/>
              <w:rPr>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Cs/>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
                <w:i/>
                <w:iCs/>
                <w:sz w:val="28"/>
                <w:szCs w:val="28"/>
                <w:lang w:val="fr-FR"/>
              </w:rPr>
            </w:pPr>
          </w:p>
          <w:p w:rsidR="00607EF1" w:rsidRPr="000111E2" w:rsidRDefault="00607EF1" w:rsidP="00EF6CE9">
            <w:pPr>
              <w:jc w:val="both"/>
              <w:rPr>
                <w:rFonts w:ascii="Times New Roman" w:hAnsi="Times New Roman" w:cs="Times New Roman"/>
                <w:bCs/>
                <w:sz w:val="28"/>
                <w:szCs w:val="28"/>
                <w:lang w:val="fr-FR"/>
              </w:rPr>
            </w:pPr>
          </w:p>
          <w:p w:rsidR="00607EF1" w:rsidRPr="000111E2" w:rsidRDefault="00607EF1" w:rsidP="00EF6CE9">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w:t>
            </w:r>
          </w:p>
        </w:tc>
      </w:tr>
    </w:tbl>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lastRenderedPageBreak/>
        <w:t>Hoạt động 2: Tìm ý tưởng và tìm hiểu các bước thực hành (15 phút)</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a. Mục tiêu: </w:t>
      </w:r>
      <w:r w:rsidRPr="000111E2">
        <w:rPr>
          <w:rFonts w:ascii="Times New Roman" w:hAnsi="Times New Roman" w:cs="Times New Roman"/>
          <w:bCs/>
          <w:sz w:val="28"/>
          <w:szCs w:val="28"/>
          <w:lang w:val="fr-FR"/>
        </w:rPr>
        <w:t xml:space="preserve">Thông qua hoạt động, HS </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w:t>
      </w:r>
      <w:r w:rsidRPr="000111E2">
        <w:rPr>
          <w:rFonts w:ascii="Times New Roman" w:hAnsi="Times New Roman" w:cs="Times New Roman"/>
          <w:bCs/>
          <w:sz w:val="28"/>
          <w:szCs w:val="28"/>
          <w:lang w:val="fr-FR"/>
        </w:rPr>
        <w:t xml:space="preserve"> Tạo hình phù điêu dựa trên mẫu hoa văn có trước.</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Nắm được cách tạo hình tranh phù điêu.</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lastRenderedPageBreak/>
        <w:t xml:space="preserve">b. Nội dung: </w:t>
      </w:r>
      <w:r w:rsidRPr="000111E2">
        <w:rPr>
          <w:rFonts w:ascii="Times New Roman" w:hAnsi="Times New Roman" w:cs="Times New Roman"/>
          <w:bCs/>
          <w:sz w:val="28"/>
          <w:szCs w:val="28"/>
          <w:lang w:val="fr-FR"/>
        </w:rPr>
        <w:t>HS trình bày ý tưởng tạo hình phù điêu.</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c. Sản phẩm: </w:t>
      </w:r>
      <w:r w:rsidRPr="000111E2">
        <w:rPr>
          <w:rFonts w:ascii="Times New Roman" w:hAnsi="Times New Roman" w:cs="Times New Roman"/>
          <w:bCs/>
          <w:sz w:val="28"/>
          <w:szCs w:val="28"/>
          <w:lang w:val="fr-FR"/>
        </w:rPr>
        <w:t>Phần tạo hình phù điêu của HS.</w:t>
      </w:r>
    </w:p>
    <w:p w:rsidR="00607EF1" w:rsidRPr="000111E2" w:rsidRDefault="00607EF1" w:rsidP="00607EF1">
      <w:pPr>
        <w:spacing w:after="120" w:line="240" w:lineRule="auto"/>
        <w:ind w:firstLine="720"/>
        <w:jc w:val="both"/>
        <w:rPr>
          <w:rFonts w:ascii="Times New Roman" w:hAnsi="Times New Roman" w:cs="Times New Roman"/>
          <w:b/>
          <w:sz w:val="28"/>
          <w:szCs w:val="28"/>
          <w:lang w:val="nl-NL"/>
        </w:rPr>
      </w:pPr>
      <w:r w:rsidRPr="000111E2">
        <w:rPr>
          <w:rFonts w:ascii="Times New Roman" w:hAnsi="Times New Roman" w:cs="Times New Roman"/>
          <w:b/>
          <w:sz w:val="28"/>
          <w:szCs w:val="28"/>
          <w:lang w:val="nl-NL"/>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0111E2" w:rsidRPr="000111E2" w:rsidTr="00BE4FDF">
        <w:trPr>
          <w:trHeight w:val="444"/>
        </w:trPr>
        <w:tc>
          <w:tcPr>
            <w:tcW w:w="5283" w:type="dxa"/>
            <w:shd w:val="clear" w:color="auto" w:fill="auto"/>
            <w:vAlign w:val="center"/>
          </w:tcPr>
          <w:p w:rsidR="00607EF1" w:rsidRPr="000111E2" w:rsidRDefault="00607EF1" w:rsidP="00BE4FDF">
            <w:pPr>
              <w:jc w:val="center"/>
              <w:rPr>
                <w:rFonts w:ascii="Times New Roman" w:hAnsi="Times New Roman" w:cs="Times New Roman"/>
                <w:b/>
                <w:sz w:val="28"/>
                <w:szCs w:val="28"/>
                <w:lang w:val="fr-FR"/>
              </w:rPr>
            </w:pPr>
            <w:r w:rsidRPr="000111E2">
              <w:rPr>
                <w:rFonts w:ascii="Times New Roman" w:hAnsi="Times New Roman" w:cs="Times New Roman"/>
                <w:b/>
                <w:sz w:val="28"/>
                <w:szCs w:val="28"/>
                <w:lang w:val="fr-FR"/>
              </w:rPr>
              <w:t>HOẠT ĐỘNG CỦA GV - HS</w:t>
            </w:r>
          </w:p>
        </w:tc>
        <w:tc>
          <w:tcPr>
            <w:tcW w:w="4707" w:type="dxa"/>
            <w:shd w:val="clear" w:color="auto" w:fill="auto"/>
            <w:vAlign w:val="center"/>
          </w:tcPr>
          <w:p w:rsidR="00607EF1" w:rsidRPr="000111E2" w:rsidRDefault="00607EF1" w:rsidP="00BE4FDF">
            <w:pPr>
              <w:jc w:val="center"/>
              <w:rPr>
                <w:rFonts w:ascii="Times New Roman" w:hAnsi="Times New Roman" w:cs="Times New Roman"/>
                <w:b/>
                <w:sz w:val="28"/>
                <w:szCs w:val="28"/>
                <w:lang w:val="nl-NL"/>
              </w:rPr>
            </w:pPr>
            <w:r w:rsidRPr="000111E2">
              <w:rPr>
                <w:rFonts w:ascii="Times New Roman" w:hAnsi="Times New Roman" w:cs="Times New Roman"/>
                <w:b/>
                <w:sz w:val="28"/>
                <w:szCs w:val="28"/>
                <w:lang w:val="nl-NL"/>
              </w:rPr>
              <w:t>DỰ KIẾN SẢN PHẨM</w:t>
            </w:r>
          </w:p>
        </w:tc>
      </w:tr>
      <w:tr w:rsidR="000111E2" w:rsidRPr="000111E2" w:rsidTr="001B5523">
        <w:trPr>
          <w:trHeight w:val="444"/>
        </w:trPr>
        <w:tc>
          <w:tcPr>
            <w:tcW w:w="5283" w:type="dxa"/>
            <w:shd w:val="clear" w:color="auto" w:fill="auto"/>
          </w:tcPr>
          <w:p w:rsidR="00607EF1" w:rsidRPr="000111E2" w:rsidRDefault="00607EF1" w:rsidP="00BE4FDF">
            <w:pPr>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1: GV chuyển giao nhiệm vụ học tập</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trình chiếu cho HS quan sát hình ảnh và đọc các bước tìm hiểu ý tưởng SHS tr.13.</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noProof/>
                <w:sz w:val="28"/>
                <w:szCs w:val="28"/>
                <w14:ligatures w14:val="standardContextual"/>
              </w:rPr>
              <w:drawing>
                <wp:inline distT="0" distB="0" distL="0" distR="0" wp14:anchorId="2F563A40" wp14:editId="1A0580B2">
                  <wp:extent cx="3053715" cy="2667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15">
                            <a:extLst>
                              <a:ext uri="{28A0092B-C50C-407E-A947-70E740481C1C}">
                                <a14:useLocalDpi xmlns:a14="http://schemas.microsoft.com/office/drawing/2010/main" val="0"/>
                              </a:ext>
                            </a:extLst>
                          </a:blip>
                          <a:srcRect l="32693" t="34568" r="33653" b="14150"/>
                          <a:stretch/>
                        </pic:blipFill>
                        <pic:spPr bwMode="auto">
                          <a:xfrm>
                            <a:off x="0" y="0"/>
                            <a:ext cx="3063314" cy="2675383"/>
                          </a:xfrm>
                          <a:prstGeom prst="rect">
                            <a:avLst/>
                          </a:prstGeom>
                          <a:ln>
                            <a:noFill/>
                          </a:ln>
                          <a:extLst>
                            <a:ext uri="{53640926-AAD7-44D8-BBD7-CCE9431645EC}">
                              <a14:shadowObscured xmlns:a14="http://schemas.microsoft.com/office/drawing/2010/main"/>
                            </a:ext>
                          </a:extLst>
                        </pic:spPr>
                      </pic:pic>
                    </a:graphicData>
                  </a:graphic>
                </wp:inline>
              </w:drawing>
            </w:r>
          </w:p>
          <w:p w:rsidR="00607EF1" w:rsidRPr="000111E2" w:rsidRDefault="00607EF1" w:rsidP="00BE4FDF">
            <w:pPr>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t xml:space="preserve">- GV yêu cầu HS làm việc cá nhân và trả lời câu hỏi: </w:t>
            </w:r>
            <w:r w:rsidRPr="000111E2">
              <w:rPr>
                <w:rFonts w:ascii="Times New Roman" w:hAnsi="Times New Roman" w:cs="Times New Roman"/>
                <w:bCs/>
                <w:i/>
                <w:iCs/>
                <w:sz w:val="28"/>
                <w:szCs w:val="28"/>
                <w:lang w:val="fr-FR"/>
              </w:rPr>
              <w:t>Trình bày ý tưởng tạo hình phù điêu.</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trình chiếu một số mẫu hoa văn để HS quan sát.</w:t>
            </w:r>
          </w:p>
          <w:p w:rsidR="00607EF1" w:rsidRPr="000111E2" w:rsidRDefault="00607EF1" w:rsidP="00BE4FDF">
            <w:pPr>
              <w:jc w:val="both"/>
              <w:rPr>
                <w:rFonts w:ascii="Times New Roman" w:hAnsi="Times New Roman" w:cs="Times New Roman"/>
                <w:noProof/>
                <w:sz w:val="28"/>
                <w:szCs w:val="28"/>
              </w:rPr>
            </w:pPr>
            <w:r w:rsidRPr="000111E2">
              <w:rPr>
                <w:rFonts w:ascii="Times New Roman" w:hAnsi="Times New Roman" w:cs="Times New Roman"/>
                <w:noProof/>
                <w:sz w:val="28"/>
                <w:szCs w:val="28"/>
              </w:rPr>
              <w:drawing>
                <wp:inline distT="0" distB="0" distL="0" distR="0" wp14:anchorId="51264B46" wp14:editId="452290E0">
                  <wp:extent cx="3118008" cy="1073150"/>
                  <wp:effectExtent l="0" t="0" r="6350" b="0"/>
                  <wp:docPr id="18" name="Picture 18" descr="Phù điêu hoa văn xi măng mặt tiền, phù điêu mái vát chữ A | Điêu khắc trang  trí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ù điêu hoa văn xi măng mặt tiền, phù điêu mái vát chữ A | Điêu khắc trang  trí SA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3542" cy="1078496"/>
                          </a:xfrm>
                          <a:prstGeom prst="rect">
                            <a:avLst/>
                          </a:prstGeom>
                          <a:noFill/>
                          <a:ln>
                            <a:noFill/>
                          </a:ln>
                        </pic:spPr>
                      </pic:pic>
                    </a:graphicData>
                  </a:graphic>
                </wp:inline>
              </w:drawing>
            </w:r>
          </w:p>
          <w:p w:rsidR="00607EF1" w:rsidRPr="000111E2" w:rsidRDefault="00607EF1" w:rsidP="00BE4FDF">
            <w:pPr>
              <w:jc w:val="both"/>
              <w:rPr>
                <w:rFonts w:ascii="Times New Roman" w:hAnsi="Times New Roman" w:cs="Times New Roman"/>
                <w:noProof/>
                <w:sz w:val="28"/>
                <w:szCs w:val="28"/>
              </w:rPr>
            </w:pPr>
            <w:r w:rsidRPr="000111E2">
              <w:rPr>
                <w:rFonts w:ascii="Times New Roman" w:hAnsi="Times New Roman" w:cs="Times New Roman"/>
                <w:noProof/>
                <w:sz w:val="28"/>
                <w:szCs w:val="28"/>
              </w:rPr>
              <w:drawing>
                <wp:inline distT="0" distB="0" distL="0" distR="0" wp14:anchorId="1D1980C9" wp14:editId="766E5BB5">
                  <wp:extent cx="3117850" cy="1834952"/>
                  <wp:effectExtent l="0" t="0" r="6350" b="0"/>
                  <wp:docPr id="20" name="Picture 20" descr="PHÙ ĐIÊU HOA - Tượng trang trí - mô hình - phù điêu | dieukhac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Ù ĐIÊU HOA - Tượng trang trí - mô hình - phù điêu | dieukhac3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2243" cy="1843423"/>
                          </a:xfrm>
                          <a:prstGeom prst="rect">
                            <a:avLst/>
                          </a:prstGeom>
                          <a:noFill/>
                          <a:ln>
                            <a:noFill/>
                          </a:ln>
                        </pic:spPr>
                      </pic:pic>
                    </a:graphicData>
                  </a:graphic>
                </wp:inline>
              </w:drawing>
            </w:r>
          </w:p>
          <w:p w:rsidR="00607EF1" w:rsidRPr="000111E2" w:rsidRDefault="00607EF1" w:rsidP="00BE4FDF">
            <w:pPr>
              <w:jc w:val="both"/>
              <w:rPr>
                <w:rFonts w:ascii="Times New Roman" w:hAnsi="Times New Roman" w:cs="Times New Roman"/>
                <w:noProof/>
                <w:sz w:val="28"/>
                <w:szCs w:val="28"/>
              </w:rPr>
            </w:pPr>
            <w:r w:rsidRPr="000111E2">
              <w:rPr>
                <w:rFonts w:ascii="Times New Roman" w:hAnsi="Times New Roman" w:cs="Times New Roman"/>
                <w:noProof/>
                <w:sz w:val="28"/>
                <w:szCs w:val="28"/>
              </w:rPr>
              <w:t xml:space="preserve"> - GV lưu ý HS:</w:t>
            </w:r>
          </w:p>
          <w:p w:rsidR="00607EF1" w:rsidRPr="000111E2" w:rsidRDefault="00607EF1" w:rsidP="00BE4FDF">
            <w:pPr>
              <w:jc w:val="both"/>
              <w:rPr>
                <w:rFonts w:ascii="Times New Roman" w:hAnsi="Times New Roman" w:cs="Times New Roman"/>
                <w:noProof/>
                <w:sz w:val="28"/>
                <w:szCs w:val="28"/>
              </w:rPr>
            </w:pPr>
          </w:p>
          <w:p w:rsidR="00607EF1" w:rsidRPr="000111E2" w:rsidRDefault="00607EF1" w:rsidP="00BE4FDF">
            <w:pPr>
              <w:jc w:val="both"/>
              <w:rPr>
                <w:rFonts w:ascii="Times New Roman" w:hAnsi="Times New Roman" w:cs="Times New Roman"/>
                <w:noProof/>
                <w:sz w:val="28"/>
                <w:szCs w:val="28"/>
              </w:rPr>
            </w:pPr>
            <w:r w:rsidRPr="000111E2">
              <w:rPr>
                <w:rFonts w:ascii="Times New Roman" w:hAnsi="Times New Roman" w:cs="Times New Roman"/>
                <w:i/>
                <w:iCs/>
                <w:noProof/>
                <w:sz w:val="28"/>
                <w:szCs w:val="28"/>
              </w:rPr>
              <w:t xml:space="preserve">+ </w:t>
            </w:r>
            <w:r w:rsidRPr="000111E2">
              <w:rPr>
                <w:rFonts w:ascii="Times New Roman" w:hAnsi="Times New Roman" w:cs="Times New Roman"/>
                <w:i/>
                <w:iCs/>
                <w:sz w:val="28"/>
                <w:szCs w:val="28"/>
              </w:rPr>
              <w:t xml:space="preserve">Có thể lựa chọn chất liệu phù hợp như: </w:t>
            </w:r>
            <w:r w:rsidRPr="000111E2">
              <w:rPr>
                <w:rFonts w:ascii="Times New Roman" w:hAnsi="Times New Roman" w:cs="Times New Roman"/>
                <w:i/>
                <w:iCs/>
                <w:sz w:val="28"/>
                <w:szCs w:val="28"/>
              </w:rPr>
              <w:lastRenderedPageBreak/>
              <w:t>Đất sét, đất nặn, bột, các loại rau củ quả,… để tạo hình phù điêu.</w:t>
            </w:r>
          </w:p>
          <w:p w:rsidR="00607EF1" w:rsidRPr="000111E2" w:rsidRDefault="00607EF1" w:rsidP="00BE4FDF">
            <w:pPr>
              <w:pStyle w:val="NormalWeb"/>
              <w:spacing w:before="0" w:beforeAutospacing="0" w:after="0" w:afterAutospacing="0"/>
              <w:jc w:val="both"/>
              <w:rPr>
                <w:i/>
                <w:iCs/>
                <w:sz w:val="28"/>
                <w:szCs w:val="28"/>
              </w:rPr>
            </w:pPr>
            <w:r w:rsidRPr="000111E2">
              <w:rPr>
                <w:i/>
                <w:iCs/>
                <w:sz w:val="28"/>
                <w:szCs w:val="28"/>
              </w:rPr>
              <w:t>+ Dàn mỏng miếng đất theo ý tưởng để đễ thực hiện.</w:t>
            </w:r>
          </w:p>
          <w:p w:rsidR="00607EF1" w:rsidRPr="000111E2" w:rsidRDefault="00607EF1" w:rsidP="00BE4FDF">
            <w:pPr>
              <w:pStyle w:val="NormalWeb"/>
              <w:spacing w:before="0" w:beforeAutospacing="0" w:after="0" w:afterAutospacing="0"/>
              <w:jc w:val="both"/>
              <w:rPr>
                <w:i/>
                <w:iCs/>
                <w:sz w:val="28"/>
                <w:szCs w:val="28"/>
              </w:rPr>
            </w:pPr>
            <w:r w:rsidRPr="000111E2">
              <w:rPr>
                <w:i/>
                <w:iCs/>
                <w:sz w:val="28"/>
                <w:szCs w:val="28"/>
              </w:rPr>
              <w:t>+ Có thể vẽ trực tiếp hoa văn lên bề mặt đất hoặc vẽ trên giấy sau đó in lên.</w:t>
            </w:r>
          </w:p>
          <w:p w:rsidR="00607EF1" w:rsidRPr="000111E2" w:rsidRDefault="00607EF1" w:rsidP="00BE4FDF">
            <w:pPr>
              <w:pStyle w:val="NormalWeb"/>
              <w:spacing w:before="0" w:beforeAutospacing="0" w:after="0" w:afterAutospacing="0"/>
              <w:jc w:val="both"/>
              <w:rPr>
                <w:i/>
                <w:iCs/>
                <w:sz w:val="28"/>
                <w:szCs w:val="28"/>
              </w:rPr>
            </w:pPr>
            <w:r w:rsidRPr="000111E2">
              <w:rPr>
                <w:i/>
                <w:iCs/>
                <w:sz w:val="28"/>
                <w:szCs w:val="28"/>
              </w:rPr>
              <w:t>+ Có thể gắn các chi tiết (hạt, sỏi, khuy áo,…) lên bề mặt để tạo hiệu quả thẩm mĩ cho bức phù điêu.</w:t>
            </w:r>
          </w:p>
          <w:p w:rsidR="00607EF1" w:rsidRPr="000111E2" w:rsidRDefault="00607EF1" w:rsidP="00BE4FDF">
            <w:pPr>
              <w:jc w:val="both"/>
              <w:rPr>
                <w:rFonts w:ascii="Times New Roman" w:hAnsi="Times New Roman" w:cs="Times New Roman"/>
                <w:b/>
                <w:sz w:val="28"/>
                <w:szCs w:val="28"/>
              </w:rPr>
            </w:pPr>
            <w:r w:rsidRPr="000111E2">
              <w:rPr>
                <w:rFonts w:ascii="Times New Roman" w:hAnsi="Times New Roman" w:cs="Times New Roman"/>
                <w:b/>
                <w:sz w:val="28"/>
                <w:szCs w:val="28"/>
              </w:rPr>
              <w:t>Bước 2: HS tiếp nhận, thực hiện nhiệm vụ học tập</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HS đọc các bước tìm ý tưởng trong SHS, kết hợp quan sát các hình ảnh hoa văn trên bức phù điêu.</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xml:space="preserve">- GV quan sát, hướng dẫn, hỗ trợ HS (nếu cần thiết). </w:t>
            </w:r>
          </w:p>
          <w:p w:rsidR="00607EF1" w:rsidRPr="000111E2" w:rsidRDefault="00607EF1" w:rsidP="00BE4FDF">
            <w:pPr>
              <w:jc w:val="both"/>
              <w:rPr>
                <w:rFonts w:ascii="Times New Roman" w:hAnsi="Times New Roman" w:cs="Times New Roman"/>
                <w:b/>
                <w:sz w:val="28"/>
                <w:szCs w:val="28"/>
              </w:rPr>
            </w:pPr>
            <w:r w:rsidRPr="000111E2">
              <w:rPr>
                <w:rFonts w:ascii="Times New Roman" w:hAnsi="Times New Roman" w:cs="Times New Roman"/>
                <w:b/>
                <w:sz w:val="28"/>
                <w:szCs w:val="28"/>
              </w:rPr>
              <w:t>Bước 3: Báo cáo kết quả hoạt động, thảo luận</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GV mời đại diện 3 – 4 HS trình bày tạo hình phù điêu.</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xml:space="preserve">- GV yêu cầu các HS khác lắng nghe, nhận xét, nêu ý kiến bổ sung (nếu có). </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GV cho HS thảo luận, chia sẻ về cách thực hành tạo hình phù điêu.</w:t>
            </w:r>
          </w:p>
          <w:p w:rsidR="00607EF1" w:rsidRPr="000111E2" w:rsidRDefault="00607EF1" w:rsidP="00BE4FDF">
            <w:pPr>
              <w:jc w:val="both"/>
              <w:rPr>
                <w:rFonts w:ascii="Times New Roman" w:hAnsi="Times New Roman" w:cs="Times New Roman"/>
                <w:b/>
                <w:sz w:val="28"/>
                <w:szCs w:val="28"/>
              </w:rPr>
            </w:pPr>
            <w:r w:rsidRPr="000111E2">
              <w:rPr>
                <w:rFonts w:ascii="Times New Roman" w:hAnsi="Times New Roman" w:cs="Times New Roman"/>
                <w:b/>
                <w:sz w:val="28"/>
                <w:szCs w:val="28"/>
              </w:rPr>
              <w:t>Bước 4: Đánh giá kết quả thực hiện nhiệm vụ học tập</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xml:space="preserve">- GV nhận xét, đánh giá, chuẩn kiến thức. </w:t>
            </w:r>
          </w:p>
          <w:p w:rsidR="00607EF1" w:rsidRPr="000111E2" w:rsidRDefault="00607EF1" w:rsidP="00BE4FDF">
            <w:pPr>
              <w:jc w:val="both"/>
              <w:rPr>
                <w:rFonts w:ascii="Times New Roman" w:hAnsi="Times New Roman" w:cs="Times New Roman"/>
                <w:bCs/>
                <w:sz w:val="28"/>
                <w:szCs w:val="28"/>
              </w:rPr>
            </w:pPr>
            <w:r w:rsidRPr="000111E2">
              <w:rPr>
                <w:rFonts w:ascii="Times New Roman" w:hAnsi="Times New Roman" w:cs="Times New Roman"/>
                <w:bCs/>
                <w:sz w:val="28"/>
                <w:szCs w:val="28"/>
              </w:rPr>
              <w:t>- GV kết luận:</w:t>
            </w:r>
          </w:p>
          <w:p w:rsidR="00607EF1" w:rsidRPr="000111E2" w:rsidRDefault="00607EF1" w:rsidP="00BE4FDF">
            <w:pPr>
              <w:jc w:val="both"/>
              <w:rPr>
                <w:rFonts w:ascii="Times New Roman" w:hAnsi="Times New Roman" w:cs="Times New Roman"/>
                <w:bCs/>
                <w:i/>
                <w:iCs/>
                <w:sz w:val="28"/>
                <w:szCs w:val="28"/>
              </w:rPr>
            </w:pPr>
            <w:r w:rsidRPr="000111E2">
              <w:rPr>
                <w:rFonts w:ascii="Times New Roman" w:hAnsi="Times New Roman" w:cs="Times New Roman"/>
                <w:bCs/>
                <w:i/>
                <w:iCs/>
                <w:sz w:val="28"/>
                <w:szCs w:val="28"/>
              </w:rPr>
              <w:t>+ Có thể lựa chọn nội dung chủ đề theo ý thích, từ đó xác định hình tượng và chất liệu phù hợp.</w:t>
            </w:r>
          </w:p>
          <w:p w:rsidR="00607EF1" w:rsidRPr="000111E2" w:rsidRDefault="00607EF1" w:rsidP="00BE4FDF">
            <w:pPr>
              <w:jc w:val="both"/>
              <w:rPr>
                <w:rFonts w:ascii="Times New Roman" w:hAnsi="Times New Roman" w:cs="Times New Roman"/>
                <w:bCs/>
                <w:i/>
                <w:iCs/>
                <w:sz w:val="28"/>
                <w:szCs w:val="28"/>
              </w:rPr>
            </w:pPr>
            <w:r w:rsidRPr="000111E2">
              <w:rPr>
                <w:rFonts w:ascii="Times New Roman" w:hAnsi="Times New Roman" w:cs="Times New Roman"/>
                <w:bCs/>
                <w:i/>
                <w:iCs/>
                <w:sz w:val="28"/>
                <w:szCs w:val="28"/>
              </w:rPr>
              <w:t>+ Có thể dùng đất sét, đất nặn,... để thực hành tạo sản phẩm.</w:t>
            </w:r>
          </w:p>
          <w:p w:rsidR="00607EF1" w:rsidRPr="000111E2" w:rsidRDefault="00607EF1" w:rsidP="00BE4FDF">
            <w:pPr>
              <w:pStyle w:val="NormalWeb"/>
              <w:spacing w:before="0" w:beforeAutospacing="0" w:after="0" w:afterAutospacing="0"/>
              <w:jc w:val="both"/>
              <w:rPr>
                <w:bCs/>
                <w:sz w:val="28"/>
                <w:szCs w:val="28"/>
              </w:rPr>
            </w:pPr>
            <w:r w:rsidRPr="000111E2">
              <w:rPr>
                <w:bCs/>
                <w:sz w:val="28"/>
                <w:szCs w:val="28"/>
              </w:rPr>
              <w:t xml:space="preserve">- GV chuyển sang nhiệm vụ mới. </w:t>
            </w:r>
          </w:p>
        </w:tc>
        <w:tc>
          <w:tcPr>
            <w:tcW w:w="4707" w:type="dxa"/>
            <w:shd w:val="clear" w:color="auto" w:fill="auto"/>
          </w:tcPr>
          <w:p w:rsidR="00607EF1" w:rsidRPr="000111E2" w:rsidRDefault="00607EF1" w:rsidP="00BE4FDF">
            <w:pPr>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lastRenderedPageBreak/>
              <w:t>2. Tìm ý tưởng và tìm hiểu các bước thực hành</w:t>
            </w:r>
          </w:p>
          <w:p w:rsidR="00607EF1" w:rsidRPr="000111E2" w:rsidRDefault="00607EF1" w:rsidP="00BE4FDF">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Các bước tìm ý tưởng tạo hình phù điêu</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Xác định nội dung, chủ đề.</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Chọn hình tượng chính.</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Xác định phương pháp thực hành.</w:t>
            </w:r>
          </w:p>
          <w:p w:rsidR="00607EF1" w:rsidRPr="000111E2" w:rsidRDefault="00607EF1" w:rsidP="00BE4FDF">
            <w:pPr>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Các bước thực hành tạo hình phù điêu dựa trên mẫu hoa văn có trước</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i/>
                <w:iCs/>
                <w:sz w:val="28"/>
                <w:szCs w:val="28"/>
                <w:lang w:val="fr-FR"/>
              </w:rPr>
              <w:t>+ Bước 1:</w:t>
            </w:r>
            <w:r w:rsidRPr="000111E2">
              <w:rPr>
                <w:rFonts w:ascii="Times New Roman" w:hAnsi="Times New Roman" w:cs="Times New Roman"/>
                <w:bCs/>
                <w:sz w:val="28"/>
                <w:szCs w:val="28"/>
                <w:lang w:val="fr-FR"/>
              </w:rPr>
              <w:t xml:space="preserve"> Dàn đất theo khuôn hình</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i/>
                <w:iCs/>
                <w:sz w:val="28"/>
                <w:szCs w:val="28"/>
                <w:lang w:val="fr-FR"/>
              </w:rPr>
              <w:t>+ Bước 2:</w:t>
            </w:r>
            <w:r w:rsidRPr="000111E2">
              <w:rPr>
                <w:rFonts w:ascii="Times New Roman" w:hAnsi="Times New Roman" w:cs="Times New Roman"/>
                <w:bCs/>
                <w:sz w:val="28"/>
                <w:szCs w:val="28"/>
                <w:lang w:val="fr-FR"/>
              </w:rPr>
              <w:t xml:space="preserve"> Vẽ hoặc in hình có sẵn trên giấy lên bề mặt đất.</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i/>
                <w:iCs/>
                <w:sz w:val="28"/>
                <w:szCs w:val="28"/>
                <w:lang w:val="fr-FR"/>
              </w:rPr>
              <w:t>+ Bước 3:</w:t>
            </w:r>
            <w:r w:rsidRPr="000111E2">
              <w:rPr>
                <w:rFonts w:ascii="Times New Roman" w:hAnsi="Times New Roman" w:cs="Times New Roman"/>
                <w:bCs/>
                <w:sz w:val="28"/>
                <w:szCs w:val="28"/>
                <w:lang w:val="fr-FR"/>
              </w:rPr>
              <w:t xml:space="preserve"> Khoét bỏ các phần thừa và tạo khối (chú ý khoét từng phần từ mảng lớn tới chi tiết).</w:t>
            </w: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i/>
                <w:iCs/>
                <w:sz w:val="28"/>
                <w:szCs w:val="28"/>
                <w:lang w:val="fr-FR"/>
              </w:rPr>
              <w:t>+ Bước 4:</w:t>
            </w:r>
            <w:r w:rsidRPr="000111E2">
              <w:rPr>
                <w:rFonts w:ascii="Times New Roman" w:hAnsi="Times New Roman" w:cs="Times New Roman"/>
                <w:bCs/>
                <w:sz w:val="28"/>
                <w:szCs w:val="28"/>
                <w:lang w:val="fr-FR"/>
              </w:rPr>
              <w:t xml:space="preserve"> Tạo các chi tiết, khối và hoàn thiện sản phẩm.</w:t>
            </w: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p>
          <w:p w:rsidR="00607EF1" w:rsidRPr="000111E2" w:rsidRDefault="00607EF1" w:rsidP="00BE4FDF">
            <w:pPr>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w:t>
            </w:r>
          </w:p>
        </w:tc>
      </w:tr>
    </w:tbl>
    <w:p w:rsidR="00607EF1" w:rsidRPr="000111E2" w:rsidRDefault="00607EF1" w:rsidP="00BE4FDF">
      <w:pPr>
        <w:spacing w:before="120"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lastRenderedPageBreak/>
        <w:t>C. HOẠT ĐỘNG LUYỆN TẬP (40 phút)</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a. Mục tiêu: </w:t>
      </w:r>
      <w:r w:rsidRPr="000111E2">
        <w:rPr>
          <w:rFonts w:ascii="Times New Roman" w:hAnsi="Times New Roman" w:cs="Times New Roman"/>
          <w:bCs/>
          <w:sz w:val="28"/>
          <w:szCs w:val="28"/>
          <w:lang w:val="fr-FR"/>
        </w:rPr>
        <w:t>Thông qua hoạt động, HS</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Tạo được bức phù điêu theo ý thích.</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Trình bày, giới thiệu, nhận xét, đánh giá được sản phẩm của mình và của bạn.</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b. Nội dung:</w:t>
      </w:r>
      <w:r w:rsidRPr="000111E2">
        <w:rPr>
          <w:rFonts w:ascii="Times New Roman" w:hAnsi="Times New Roman" w:cs="Times New Roman"/>
          <w:bCs/>
          <w:sz w:val="28"/>
          <w:szCs w:val="28"/>
          <w:lang w:val="fr-FR"/>
        </w:rPr>
        <w:t xml:space="preserve"> GV tổ chức cho HS tạo bức phù điêu theo ý thích.</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c. Sản phẩm: </w:t>
      </w:r>
      <w:r w:rsidRPr="000111E2">
        <w:rPr>
          <w:rFonts w:ascii="Times New Roman" w:hAnsi="Times New Roman" w:cs="Times New Roman"/>
          <w:bCs/>
          <w:sz w:val="28"/>
          <w:szCs w:val="28"/>
          <w:lang w:val="fr-FR"/>
        </w:rPr>
        <w:t>Phần trưng bày sản phẩm và chia sẻ về sản phẩm của mình, của bạn.</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lastRenderedPageBreak/>
        <w:t>d. Tổ chức thực hiện:</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1: GV chuyển giao nhiệm vụ học tập</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 Tạo hình bức phù điêu</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t xml:space="preserve">- GV giao nhiệm vụ HS: </w:t>
      </w:r>
      <w:r w:rsidRPr="000111E2">
        <w:rPr>
          <w:rFonts w:ascii="Times New Roman" w:hAnsi="Times New Roman" w:cs="Times New Roman"/>
          <w:bCs/>
          <w:i/>
          <w:iCs/>
          <w:sz w:val="28"/>
          <w:szCs w:val="28"/>
          <w:lang w:val="fr-FR"/>
        </w:rPr>
        <w:t>Tạo bức phù điêu theo ý thích.</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yêu cầu HS:</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Tạo hình phù điêu nổi lên hoặc lõm xuống trên một bề mặt phẳng.</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Sắp xếp bố cục trong khuôn khổ hình chữ nhật.</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Đặt tên cho sản phẩm.</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 Trưng bày, giới thiệu sản phẩm, nhận xét, đánh giá sản phẩm của mình và bạn</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hướng dẫn HS trưng bày sản phẩm và gợi ý HS chia sẻ về sản phẩm</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Ý tưởng về sản phẩm của mình.</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Kĩ thuật điêu khắc thể hiện trên sản phẩm.</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Nhận xét, góp ý cho sản phẩm của bạn.</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2: HS tiếp nhận,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HS thực hiện nhiệm vụ cá nhân kết hợp quan sát các hoa văn trên bức phù điêu để tạo hình theo ý thích.</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quan sát, hỗ trợ, hướng dẫn HS.</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3: Báo cáo kết quả hoạt động, thảo luận</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mời 3 – 5 HS chia sẻ về sản phẩm và thông báo về mức độ hoàn thành sản phẩm.</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yêu cầu các HS khác cùng thảo luận, nhận xét và đánh giá sản phẩm của các bạn trong lớp.</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4: Đánh giá kết quả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nhận xét, đánh giá sản phẩm và phần chia sẻ của HS.</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giáo dục HS biết giữ gìn và phát huy nghệ thuật phù điêu.</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D. HOẠT ĐỘNG VẬN DỤNG (5 phút)</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a. Mục tiêu:</w:t>
      </w:r>
      <w:r w:rsidRPr="000111E2">
        <w:rPr>
          <w:rFonts w:ascii="Times New Roman" w:hAnsi="Times New Roman" w:cs="Times New Roman"/>
          <w:bCs/>
          <w:sz w:val="28"/>
          <w:szCs w:val="28"/>
          <w:lang w:val="fr-FR"/>
        </w:rPr>
        <w:t xml:space="preserve"> HS ứng dụng được kiến thức, sản phẩm của bài học vào cuộc sống.</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b. Nội dung: </w:t>
      </w:r>
      <w:r w:rsidRPr="000111E2">
        <w:rPr>
          <w:rFonts w:ascii="Times New Roman" w:hAnsi="Times New Roman" w:cs="Times New Roman"/>
          <w:bCs/>
          <w:sz w:val="28"/>
          <w:szCs w:val="28"/>
          <w:lang w:val="fr-FR"/>
        </w:rPr>
        <w:t>Củng cố kiến thức, kĩ năng liên quan đến việc sử dụng các kĩ thuật phù điêu để ứng dụng vào đời sống.</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
          <w:sz w:val="28"/>
          <w:szCs w:val="28"/>
          <w:lang w:val="fr-FR"/>
        </w:rPr>
        <w:t xml:space="preserve">c. Sản phẩm: </w:t>
      </w:r>
      <w:r w:rsidRPr="000111E2">
        <w:rPr>
          <w:rFonts w:ascii="Times New Roman" w:hAnsi="Times New Roman" w:cs="Times New Roman"/>
          <w:bCs/>
          <w:sz w:val="28"/>
          <w:szCs w:val="28"/>
          <w:lang w:val="fr-FR"/>
        </w:rPr>
        <w:t>Sáng tạo các sản phẩm phù điêu theo ý thích.</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 xml:space="preserve">d. Tổ chức thực hiện: </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1: GV chuyển giao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lastRenderedPageBreak/>
        <w:t>- GV giao nhiệm vụ cho HS chia sẻ:</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Qua bài học, em có thể vận dụng kiến thức về nghệ thuật phù điêu để sáng tạo thêm những sản phẩm nào?</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Phù điêu có thể được sử dụng như thế nào cho cuộc sống?</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2: HS tiếp nhận,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HS</w:t>
      </w:r>
      <w:r w:rsidRPr="000111E2">
        <w:rPr>
          <w:rFonts w:ascii="Times New Roman" w:hAnsi="Times New Roman" w:cs="Times New Roman"/>
          <w:b/>
          <w:sz w:val="28"/>
          <w:szCs w:val="28"/>
          <w:lang w:val="fr-FR"/>
        </w:rPr>
        <w:t xml:space="preserve"> </w:t>
      </w:r>
      <w:r w:rsidRPr="000111E2">
        <w:rPr>
          <w:rFonts w:ascii="Times New Roman" w:hAnsi="Times New Roman" w:cs="Times New Roman"/>
          <w:bCs/>
          <w:sz w:val="28"/>
          <w:szCs w:val="28"/>
          <w:lang w:val="fr-FR"/>
        </w:rPr>
        <w:t>thực hiện nhiệm vụ trả lời câu hỏi, quan sát các sản phẩm phù điêu.</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GV hướng dẫn, hỗ trợ HS (nếu cần thiết). </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3: Báo cáo kết quả hoạt động, thảo luận</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mời 1 – 2 HS trình bày câu trả lời.</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mời các HS khác lắng nghe, nhận xét và bổ sung ý kiến (nếu có).</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Bước 4: Đánh giá kết quả thực hiện nhiệm vụ học tập</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nhận xét, kết luận:</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Có thể sử dụng các sản phẩm phù điêu để sáng tạo ứng dụng trong nghệ thuật kiến trúc nội thất và ngoại thất.</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Có thể áp dụng các kĩ thuật phù điêu để ứng dụng vào trang trí bánh, đĩa hoa quả, thức ăn để tạo nên những món ăn hấp dẫn và đẹp mắt.</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GV hướng dẫn HS tìm hiểu và chuẩn bị trước vật liệu, dụng cụ cho bài học tiếp theo.</w:t>
      </w:r>
    </w:p>
    <w:p w:rsidR="00607EF1" w:rsidRPr="000111E2" w:rsidRDefault="00607EF1" w:rsidP="00607EF1">
      <w:pPr>
        <w:spacing w:after="120" w:line="240" w:lineRule="auto"/>
        <w:ind w:firstLine="720"/>
        <w:jc w:val="both"/>
        <w:rPr>
          <w:rFonts w:ascii="Times New Roman" w:hAnsi="Times New Roman" w:cs="Times New Roman"/>
          <w:b/>
          <w:sz w:val="28"/>
          <w:szCs w:val="28"/>
          <w:lang w:val="fr-FR"/>
        </w:rPr>
      </w:pPr>
      <w:r w:rsidRPr="000111E2">
        <w:rPr>
          <w:rFonts w:ascii="Times New Roman" w:hAnsi="Times New Roman" w:cs="Times New Roman"/>
          <w:b/>
          <w:sz w:val="28"/>
          <w:szCs w:val="28"/>
          <w:lang w:val="fr-FR"/>
        </w:rPr>
        <w:t>HƯỚNG DẪN VỀ NHÀ</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xml:space="preserve">- Ôn lại kiến thức đã học: </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Thực hiện phù điêu hoa văn theo kĩ thuật trổ thùng hoặc khoét lõm.</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i/>
          <w:iCs/>
          <w:sz w:val="28"/>
          <w:szCs w:val="28"/>
          <w:lang w:val="fr-FR"/>
        </w:rPr>
        <w:t>+ Giá trị thẩm mĩ, ý nghĩa của hoa văn trên tác phẩm phù điêu</w:t>
      </w:r>
    </w:p>
    <w:p w:rsidR="00607EF1" w:rsidRPr="000111E2" w:rsidRDefault="00607EF1" w:rsidP="00607EF1">
      <w:pPr>
        <w:spacing w:after="120" w:line="240" w:lineRule="auto"/>
        <w:ind w:firstLine="720"/>
        <w:jc w:val="both"/>
        <w:rPr>
          <w:rFonts w:ascii="Times New Roman" w:hAnsi="Times New Roman" w:cs="Times New Roman"/>
          <w:bCs/>
          <w:sz w:val="28"/>
          <w:szCs w:val="28"/>
          <w:lang w:val="fr-FR"/>
        </w:rPr>
      </w:pPr>
      <w:r w:rsidRPr="000111E2">
        <w:rPr>
          <w:rFonts w:ascii="Times New Roman" w:hAnsi="Times New Roman" w:cs="Times New Roman"/>
          <w:bCs/>
          <w:sz w:val="28"/>
          <w:szCs w:val="28"/>
          <w:lang w:val="fr-FR"/>
        </w:rPr>
        <w:t>- Hoàn thành sản phẩm tạo hình phù điêu.</w:t>
      </w:r>
    </w:p>
    <w:p w:rsidR="00607EF1" w:rsidRPr="000111E2" w:rsidRDefault="00607EF1" w:rsidP="00607EF1">
      <w:pPr>
        <w:spacing w:after="120" w:line="240" w:lineRule="auto"/>
        <w:ind w:firstLine="720"/>
        <w:jc w:val="both"/>
        <w:rPr>
          <w:rFonts w:ascii="Times New Roman" w:hAnsi="Times New Roman" w:cs="Times New Roman"/>
          <w:bCs/>
          <w:i/>
          <w:iCs/>
          <w:sz w:val="28"/>
          <w:szCs w:val="28"/>
          <w:lang w:val="fr-FR"/>
        </w:rPr>
      </w:pPr>
      <w:r w:rsidRPr="000111E2">
        <w:rPr>
          <w:rFonts w:ascii="Times New Roman" w:hAnsi="Times New Roman" w:cs="Times New Roman"/>
          <w:bCs/>
          <w:sz w:val="28"/>
          <w:szCs w:val="28"/>
          <w:lang w:val="fr-FR"/>
        </w:rPr>
        <w:t xml:space="preserve">- Đọc và tìm hiểu trước nội dung </w:t>
      </w:r>
      <w:r w:rsidRPr="000111E2">
        <w:rPr>
          <w:rFonts w:ascii="Times New Roman" w:hAnsi="Times New Roman" w:cs="Times New Roman"/>
          <w:bCs/>
          <w:i/>
          <w:iCs/>
          <w:sz w:val="28"/>
          <w:szCs w:val="28"/>
          <w:lang w:val="fr-FR"/>
        </w:rPr>
        <w:t>Bài 4: Nghệ thuật trang trí không gian ngoài trời.</w:t>
      </w:r>
    </w:p>
    <w:p w:rsidR="00607EF1" w:rsidRPr="000111E2" w:rsidRDefault="00607EF1" w:rsidP="00607EF1">
      <w:pPr>
        <w:spacing w:before="20" w:after="20" w:line="360" w:lineRule="auto"/>
        <w:jc w:val="both"/>
        <w:rPr>
          <w:rFonts w:ascii="Times New Roman" w:hAnsi="Times New Roman" w:cs="Times New Roman"/>
          <w:bCs/>
          <w:i/>
          <w:iCs/>
          <w:sz w:val="28"/>
          <w:szCs w:val="28"/>
          <w:lang w:val="fr-FR"/>
        </w:rPr>
      </w:pPr>
    </w:p>
    <w:p w:rsidR="00FB4078" w:rsidRPr="000111E2" w:rsidRDefault="00FB4078" w:rsidP="009822B1">
      <w:pPr>
        <w:pStyle w:val="Heading2"/>
        <w:spacing w:before="0" w:after="120" w:line="240" w:lineRule="auto"/>
        <w:ind w:firstLine="720"/>
        <w:jc w:val="center"/>
        <w:rPr>
          <w:rFonts w:ascii="Times New Roman" w:hAnsi="Times New Roman" w:cs="Times New Roman"/>
          <w:color w:val="auto"/>
          <w:sz w:val="28"/>
          <w:szCs w:val="28"/>
        </w:rPr>
      </w:pPr>
    </w:p>
    <w:sectPr w:rsidR="00FB4078" w:rsidRPr="000111E2" w:rsidSect="00B422D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392C" w:rsidRDefault="00DE392C" w:rsidP="00B422DE">
      <w:pPr>
        <w:spacing w:after="0" w:line="240" w:lineRule="auto"/>
      </w:pPr>
      <w:r>
        <w:separator/>
      </w:r>
    </w:p>
  </w:endnote>
  <w:endnote w:type="continuationSeparator" w:id="0">
    <w:p w:rsidR="00DE392C" w:rsidRDefault="00DE392C"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392C" w:rsidRDefault="00DE392C" w:rsidP="00B422DE">
      <w:pPr>
        <w:spacing w:after="0" w:line="240" w:lineRule="auto"/>
      </w:pPr>
      <w:r>
        <w:separator/>
      </w:r>
    </w:p>
  </w:footnote>
  <w:footnote w:type="continuationSeparator" w:id="0">
    <w:p w:rsidR="00DE392C" w:rsidRDefault="00DE392C"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2E068B">
          <w:rPr>
            <w:rFonts w:ascii="Times New Roman" w:hAnsi="Times New Roman" w:cs="Times New Roman"/>
            <w:noProof/>
            <w:sz w:val="26"/>
            <w:szCs w:val="26"/>
          </w:rPr>
          <w:t>9</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111E2"/>
    <w:rsid w:val="00097809"/>
    <w:rsid w:val="00134457"/>
    <w:rsid w:val="0019743D"/>
    <w:rsid w:val="002E068B"/>
    <w:rsid w:val="00385743"/>
    <w:rsid w:val="003C185C"/>
    <w:rsid w:val="004B0E1D"/>
    <w:rsid w:val="004D3F8A"/>
    <w:rsid w:val="005450B7"/>
    <w:rsid w:val="005B4D9D"/>
    <w:rsid w:val="00607EF1"/>
    <w:rsid w:val="00734F2F"/>
    <w:rsid w:val="00740FBE"/>
    <w:rsid w:val="007640AD"/>
    <w:rsid w:val="008607B4"/>
    <w:rsid w:val="00917DE8"/>
    <w:rsid w:val="009822B1"/>
    <w:rsid w:val="00B422DE"/>
    <w:rsid w:val="00B76455"/>
    <w:rsid w:val="00BE4FDF"/>
    <w:rsid w:val="00C21AD7"/>
    <w:rsid w:val="00C64FFD"/>
    <w:rsid w:val="00CF6C9C"/>
    <w:rsid w:val="00D06BE1"/>
    <w:rsid w:val="00D34582"/>
    <w:rsid w:val="00DE392C"/>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2374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9</Pages>
  <Words>1748</Words>
  <Characters>9967</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2023-09-06T08:08:00Z</dcterms:created>
  <dcterms:modified xsi:type="dcterms:W3CDTF">2023-10-07T10:10:00Z</dcterms:modified>
</cp:coreProperties>
</file>